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6197E" w14:textId="77777777" w:rsidR="00C7099D" w:rsidRPr="00E77D1E" w:rsidRDefault="00C7099D" w:rsidP="00E77D1E">
      <w:pPr>
        <w:jc w:val="center"/>
        <w:rPr>
          <w:rFonts w:ascii="Roboto Light" w:hAnsi="Roboto Light"/>
          <w:sz w:val="32"/>
          <w:szCs w:val="32"/>
        </w:rPr>
      </w:pPr>
      <w:r w:rsidRPr="00E77D1E">
        <w:rPr>
          <w:rFonts w:ascii="Roboto Light" w:hAnsi="Roboto Light"/>
          <w:sz w:val="32"/>
          <w:szCs w:val="32"/>
        </w:rPr>
        <w:t>Piotr Grabowski</w:t>
      </w:r>
    </w:p>
    <w:p w14:paraId="2C2CB6D7" w14:textId="77777777" w:rsidR="00C7099D" w:rsidRPr="00E77D1E" w:rsidRDefault="00C7099D" w:rsidP="00E77D1E"/>
    <w:p w14:paraId="4A6F1532" w14:textId="77777777" w:rsidR="00C7099D" w:rsidRPr="00E77D1E" w:rsidRDefault="00C7099D" w:rsidP="00E77D1E"/>
    <w:p w14:paraId="228CF6C2" w14:textId="77777777" w:rsidR="00C7099D" w:rsidRPr="00E77D1E" w:rsidRDefault="00C7099D" w:rsidP="00E77D1E"/>
    <w:p w14:paraId="14E330EB" w14:textId="77777777" w:rsidR="00C7099D" w:rsidRPr="00E77D1E" w:rsidRDefault="00C7099D" w:rsidP="00E77D1E"/>
    <w:p w14:paraId="6AD862F0" w14:textId="77777777" w:rsidR="00C7099D" w:rsidRPr="00E77D1E" w:rsidRDefault="00C7099D" w:rsidP="00E77D1E"/>
    <w:p w14:paraId="0A587A8A" w14:textId="77777777" w:rsidR="00C7099D" w:rsidRPr="00E77D1E" w:rsidRDefault="00C7099D" w:rsidP="00E77D1E"/>
    <w:p w14:paraId="7F61C297" w14:textId="77777777" w:rsidR="00C7099D" w:rsidRPr="00E77D1E" w:rsidRDefault="00C7099D" w:rsidP="00E77D1E"/>
    <w:p w14:paraId="64731F7A" w14:textId="77777777" w:rsidR="00E77D1E" w:rsidRDefault="00E77D1E" w:rsidP="00C7099D">
      <w:pPr>
        <w:pStyle w:val="PodtytulArial14"/>
        <w:rPr>
          <w:rFonts w:ascii="Times New Roman" w:hAnsi="Times New Roman" w:cs="Times New Roman"/>
          <w:color w:val="auto"/>
          <w:sz w:val="40"/>
          <w:szCs w:val="40"/>
        </w:rPr>
      </w:pPr>
    </w:p>
    <w:p w14:paraId="2F8B78A4" w14:textId="77777777" w:rsidR="00E77D1E" w:rsidRDefault="00E77D1E" w:rsidP="00C7099D">
      <w:pPr>
        <w:pStyle w:val="PodtytulArial14"/>
        <w:rPr>
          <w:rFonts w:ascii="Times New Roman" w:hAnsi="Times New Roman" w:cs="Times New Roman"/>
          <w:color w:val="auto"/>
          <w:sz w:val="40"/>
          <w:szCs w:val="40"/>
        </w:rPr>
      </w:pPr>
    </w:p>
    <w:p w14:paraId="14A005F2" w14:textId="77777777" w:rsidR="00E77D1E" w:rsidRDefault="00E77D1E" w:rsidP="00C7099D">
      <w:pPr>
        <w:pStyle w:val="PodtytulArial14"/>
        <w:rPr>
          <w:rFonts w:ascii="Times New Roman" w:hAnsi="Times New Roman" w:cs="Times New Roman"/>
          <w:color w:val="auto"/>
          <w:sz w:val="40"/>
          <w:szCs w:val="40"/>
        </w:rPr>
      </w:pPr>
    </w:p>
    <w:p w14:paraId="5A10CAA3" w14:textId="77777777" w:rsidR="00C7099D" w:rsidRPr="00E77D1E" w:rsidRDefault="00C7099D" w:rsidP="00E77D1E">
      <w:pPr>
        <w:jc w:val="center"/>
        <w:rPr>
          <w:rFonts w:ascii="Roboto" w:hAnsi="Roboto"/>
          <w:sz w:val="64"/>
          <w:szCs w:val="64"/>
        </w:rPr>
      </w:pPr>
      <w:r w:rsidRPr="00E77D1E">
        <w:rPr>
          <w:rFonts w:ascii="Roboto" w:hAnsi="Roboto"/>
          <w:sz w:val="64"/>
          <w:szCs w:val="64"/>
        </w:rPr>
        <w:t>Program nauczania matematyki w zakresie podstawowym</w:t>
      </w:r>
      <w:r w:rsidR="00E77D1E">
        <w:rPr>
          <w:rFonts w:ascii="Roboto" w:hAnsi="Roboto"/>
          <w:sz w:val="64"/>
          <w:szCs w:val="64"/>
        </w:rPr>
        <w:br/>
      </w:r>
      <w:r w:rsidRPr="00E77D1E">
        <w:rPr>
          <w:rFonts w:ascii="Roboto" w:hAnsi="Roboto"/>
          <w:sz w:val="64"/>
          <w:szCs w:val="64"/>
        </w:rPr>
        <w:t>dla szkoły ponadpodstawowej</w:t>
      </w:r>
    </w:p>
    <w:p w14:paraId="513AB21F" w14:textId="77777777" w:rsidR="00C7099D" w:rsidRPr="00E77D1E" w:rsidRDefault="00C7099D" w:rsidP="00E77D1E">
      <w:pPr>
        <w:rPr>
          <w:rFonts w:ascii="Roboto" w:hAnsi="Roboto"/>
          <w:sz w:val="64"/>
          <w:szCs w:val="64"/>
        </w:rPr>
      </w:pPr>
    </w:p>
    <w:p w14:paraId="53D0201C" w14:textId="77777777" w:rsidR="00C7099D" w:rsidRPr="00E77D1E" w:rsidRDefault="00C7099D" w:rsidP="00E77D1E">
      <w:pPr>
        <w:jc w:val="center"/>
        <w:rPr>
          <w:rFonts w:ascii="Roboto" w:hAnsi="Roboto"/>
          <w:sz w:val="64"/>
          <w:szCs w:val="64"/>
        </w:rPr>
      </w:pPr>
      <w:r w:rsidRPr="00E77D1E">
        <w:rPr>
          <w:rFonts w:ascii="Roboto" w:hAnsi="Roboto"/>
          <w:sz w:val="64"/>
          <w:szCs w:val="64"/>
        </w:rPr>
        <w:t>Prosto do matury</w:t>
      </w:r>
    </w:p>
    <w:p w14:paraId="726CABA2" w14:textId="77777777" w:rsidR="00C7099D" w:rsidRDefault="00C7099D" w:rsidP="00C7099D">
      <w:pPr>
        <w:pStyle w:val="TytulArial20"/>
        <w:spacing w:before="0" w:line="240" w:lineRule="auto"/>
        <w:rPr>
          <w:rFonts w:ascii="Times New Roman" w:hAnsi="Times New Roman" w:cs="Times New Roman"/>
          <w:b w:val="0"/>
          <w:bCs w:val="0"/>
          <w:color w:val="000000"/>
          <w:sz w:val="28"/>
          <w:szCs w:val="28"/>
          <w:lang w:eastAsia="pl-PL"/>
        </w:rPr>
      </w:pPr>
    </w:p>
    <w:p w14:paraId="4E016168" w14:textId="77777777" w:rsidR="00C7099D" w:rsidRPr="00E77D1E" w:rsidRDefault="00C7099D" w:rsidP="00E77D1E"/>
    <w:p w14:paraId="2602C0DA" w14:textId="77777777" w:rsidR="00C7099D" w:rsidRPr="00E77D1E" w:rsidRDefault="00C7099D" w:rsidP="00E77D1E"/>
    <w:p w14:paraId="52AD3E84" w14:textId="77777777" w:rsidR="00C7099D" w:rsidRPr="00E77D1E" w:rsidRDefault="00C7099D" w:rsidP="00E77D1E"/>
    <w:p w14:paraId="5B442731" w14:textId="77777777" w:rsidR="00C7099D" w:rsidRPr="00E77D1E" w:rsidRDefault="00C7099D" w:rsidP="00E77D1E"/>
    <w:p w14:paraId="60A06973" w14:textId="77777777" w:rsidR="00E77D1E" w:rsidRDefault="00E77D1E" w:rsidP="00E77D1E"/>
    <w:p w14:paraId="04FA5B24" w14:textId="77777777" w:rsidR="00E77D1E" w:rsidRPr="00E77D1E" w:rsidRDefault="00E77D1E" w:rsidP="00E77D1E"/>
    <w:p w14:paraId="138718F2" w14:textId="77777777" w:rsidR="00E77D1E" w:rsidRPr="00E77D1E" w:rsidRDefault="00E77D1E" w:rsidP="00E77D1E"/>
    <w:p w14:paraId="40D4BD7A" w14:textId="77777777" w:rsidR="00E77D1E" w:rsidRPr="00E77D1E" w:rsidRDefault="00E77D1E" w:rsidP="00E77D1E"/>
    <w:p w14:paraId="3C75C8B0" w14:textId="77777777" w:rsidR="00E77D1E" w:rsidRPr="00E77D1E" w:rsidRDefault="00E77D1E" w:rsidP="00E77D1E"/>
    <w:p w14:paraId="0DA0D9D6" w14:textId="77777777" w:rsidR="00E77D1E" w:rsidRPr="00E77D1E" w:rsidRDefault="00E77D1E" w:rsidP="00E77D1E"/>
    <w:p w14:paraId="6ED1AEAC" w14:textId="77777777" w:rsidR="00E77D1E" w:rsidRPr="00E77D1E" w:rsidRDefault="00E77D1E" w:rsidP="00E77D1E"/>
    <w:p w14:paraId="7D26E4B5" w14:textId="77777777" w:rsidR="00E77D1E" w:rsidRPr="00E77D1E" w:rsidRDefault="00E77D1E" w:rsidP="00E77D1E"/>
    <w:p w14:paraId="5820E711" w14:textId="77777777" w:rsidR="00E77D1E" w:rsidRPr="00E77D1E" w:rsidRDefault="00E77D1E" w:rsidP="00E77D1E"/>
    <w:p w14:paraId="014D6600" w14:textId="77777777" w:rsidR="00E77D1E" w:rsidRPr="00E77D1E" w:rsidRDefault="00E77D1E" w:rsidP="00E77D1E"/>
    <w:p w14:paraId="114EB3EB" w14:textId="77777777" w:rsidR="00E77D1E" w:rsidRPr="00E77D1E" w:rsidRDefault="00E77D1E" w:rsidP="00E77D1E"/>
    <w:p w14:paraId="1358EE68" w14:textId="77777777" w:rsidR="00E214B5" w:rsidRPr="00E77D1E" w:rsidRDefault="00E214B5" w:rsidP="00E77D1E"/>
    <w:p w14:paraId="55BEB4F4" w14:textId="77777777" w:rsidR="00E77D1E" w:rsidRPr="00E77D1E" w:rsidRDefault="00E77D1E" w:rsidP="00E77D1E"/>
    <w:p w14:paraId="1030DA6F" w14:textId="77777777" w:rsidR="00E77D1E" w:rsidRDefault="00E77D1E" w:rsidP="00E77D1E"/>
    <w:p w14:paraId="3D3891C4" w14:textId="77777777" w:rsidR="00E77D1E" w:rsidRDefault="00E77D1E" w:rsidP="00E77D1E"/>
    <w:p w14:paraId="3E3CE3F2" w14:textId="77777777" w:rsidR="00E77D1E" w:rsidRDefault="00E77D1E" w:rsidP="00E77D1E">
      <w:pPr>
        <w:tabs>
          <w:tab w:val="left" w:pos="1065"/>
        </w:tabs>
        <w:jc w:val="center"/>
      </w:pPr>
      <w:r>
        <w:rPr>
          <w:noProof/>
        </w:rPr>
        <w:drawing>
          <wp:inline distT="0" distB="0" distL="0" distR="0" wp14:anchorId="1921EAD0" wp14:editId="4539F39F">
            <wp:extent cx="870585" cy="584200"/>
            <wp:effectExtent l="0" t="0" r="5715" b="6350"/>
            <wp:docPr id="9" name="Obraz 1" descr="logo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0585" cy="584200"/>
                    </a:xfrm>
                    <a:prstGeom prst="rect">
                      <a:avLst/>
                    </a:prstGeom>
                    <a:noFill/>
                    <a:ln>
                      <a:noFill/>
                    </a:ln>
                  </pic:spPr>
                </pic:pic>
              </a:graphicData>
            </a:graphic>
          </wp:inline>
        </w:drawing>
      </w:r>
    </w:p>
    <w:p w14:paraId="4101894A" w14:textId="77777777" w:rsidR="00E77D1E" w:rsidRDefault="00E77D1E" w:rsidP="00E77D1E"/>
    <w:p w14:paraId="72FCB592" w14:textId="77777777" w:rsidR="00E77D1E" w:rsidRDefault="00E77D1E" w:rsidP="00E77D1E"/>
    <w:p w14:paraId="63CE8C23" w14:textId="77777777" w:rsidR="00E77D1E" w:rsidRDefault="00E77D1E" w:rsidP="00E77D1E">
      <w:pPr>
        <w:jc w:val="center"/>
      </w:pPr>
      <w:r w:rsidRPr="001D07D0">
        <w:t xml:space="preserve">© </w:t>
      </w:r>
      <w:r w:rsidRPr="00E77D1E">
        <w:rPr>
          <w:rFonts w:ascii="Roboto Light" w:hAnsi="Roboto Light"/>
        </w:rPr>
        <w:t>Copyright by Nowa Era Sp. z o.o.</w:t>
      </w:r>
      <w:r w:rsidRPr="00E77D1E">
        <w:rPr>
          <w:rFonts w:ascii="Roboto Light" w:hAnsi="Roboto Light"/>
        </w:rPr>
        <w:br/>
        <w:t>Warszawa 2019</w:t>
      </w:r>
    </w:p>
    <w:p w14:paraId="05E2FC5A" w14:textId="77777777" w:rsidR="00ED7947" w:rsidRPr="00B82834" w:rsidRDefault="00C7099D" w:rsidP="00B82834">
      <w:r w:rsidRPr="00E77D1E">
        <w:br w:type="column"/>
      </w:r>
    </w:p>
    <w:bookmarkStart w:id="0" w:name="_Toc1568264" w:displacedByCustomXml="next"/>
    <w:sdt>
      <w:sdtPr>
        <w:rPr>
          <w:rFonts w:ascii="Arial" w:eastAsia="Times New Roman" w:hAnsi="Arial" w:cs="Arial"/>
          <w:color w:val="auto"/>
          <w:sz w:val="20"/>
          <w:szCs w:val="20"/>
        </w:rPr>
        <w:id w:val="718407889"/>
        <w:docPartObj>
          <w:docPartGallery w:val="Table of Contents"/>
          <w:docPartUnique/>
        </w:docPartObj>
      </w:sdtPr>
      <w:sdtEndPr>
        <w:rPr>
          <w:b/>
          <w:bCs/>
        </w:rPr>
      </w:sdtEndPr>
      <w:sdtContent>
        <w:p w14:paraId="6FF7AFCE" w14:textId="77777777" w:rsidR="00397373" w:rsidRDefault="00397373">
          <w:pPr>
            <w:pStyle w:val="Nagwekspisutreci"/>
          </w:pPr>
          <w:r>
            <w:t>Spis treści</w:t>
          </w:r>
        </w:p>
        <w:p w14:paraId="0C206B00" w14:textId="77777777" w:rsidR="00C66379" w:rsidRDefault="00397373">
          <w:pPr>
            <w:pStyle w:val="Spistreci1"/>
            <w:tabs>
              <w:tab w:val="right" w:leader="dot" w:pos="9062"/>
            </w:tabs>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1574607" w:history="1">
            <w:r w:rsidR="00C66379" w:rsidRPr="00311B21">
              <w:rPr>
                <w:rStyle w:val="Hipercze"/>
                <w:noProof/>
              </w:rPr>
              <w:t>Wstęp</w:t>
            </w:r>
            <w:r w:rsidR="00C66379">
              <w:rPr>
                <w:noProof/>
                <w:webHidden/>
              </w:rPr>
              <w:tab/>
            </w:r>
            <w:r w:rsidR="00C66379">
              <w:rPr>
                <w:noProof/>
                <w:webHidden/>
              </w:rPr>
              <w:fldChar w:fldCharType="begin"/>
            </w:r>
            <w:r w:rsidR="00C66379">
              <w:rPr>
                <w:noProof/>
                <w:webHidden/>
              </w:rPr>
              <w:instrText xml:space="preserve"> PAGEREF _Toc1574607 \h </w:instrText>
            </w:r>
            <w:r w:rsidR="00C66379">
              <w:rPr>
                <w:noProof/>
                <w:webHidden/>
              </w:rPr>
            </w:r>
            <w:r w:rsidR="00C66379">
              <w:rPr>
                <w:noProof/>
                <w:webHidden/>
              </w:rPr>
              <w:fldChar w:fldCharType="separate"/>
            </w:r>
            <w:r w:rsidR="00094AFC">
              <w:rPr>
                <w:noProof/>
                <w:webHidden/>
              </w:rPr>
              <w:t>3</w:t>
            </w:r>
            <w:r w:rsidR="00C66379">
              <w:rPr>
                <w:noProof/>
                <w:webHidden/>
              </w:rPr>
              <w:fldChar w:fldCharType="end"/>
            </w:r>
          </w:hyperlink>
        </w:p>
        <w:p w14:paraId="52B58789" w14:textId="77777777" w:rsidR="00C66379" w:rsidRDefault="003531FD">
          <w:pPr>
            <w:pStyle w:val="Spistreci1"/>
            <w:tabs>
              <w:tab w:val="right" w:leader="dot" w:pos="9062"/>
            </w:tabs>
            <w:rPr>
              <w:rFonts w:asciiTheme="minorHAnsi" w:eastAsiaTheme="minorEastAsia" w:hAnsiTheme="minorHAnsi" w:cstheme="minorBidi"/>
              <w:noProof/>
              <w:sz w:val="22"/>
              <w:szCs w:val="22"/>
            </w:rPr>
          </w:pPr>
          <w:hyperlink w:anchor="_Toc1574608" w:history="1">
            <w:r w:rsidR="00C66379" w:rsidRPr="00311B21">
              <w:rPr>
                <w:rStyle w:val="Hipercze"/>
                <w:noProof/>
              </w:rPr>
              <w:t>Cele kształcenia</w:t>
            </w:r>
            <w:r w:rsidR="00C66379">
              <w:rPr>
                <w:noProof/>
                <w:webHidden/>
              </w:rPr>
              <w:tab/>
            </w:r>
            <w:r w:rsidR="00C66379">
              <w:rPr>
                <w:noProof/>
                <w:webHidden/>
              </w:rPr>
              <w:fldChar w:fldCharType="begin"/>
            </w:r>
            <w:r w:rsidR="00C66379">
              <w:rPr>
                <w:noProof/>
                <w:webHidden/>
              </w:rPr>
              <w:instrText xml:space="preserve"> PAGEREF _Toc1574608 \h </w:instrText>
            </w:r>
            <w:r w:rsidR="00C66379">
              <w:rPr>
                <w:noProof/>
                <w:webHidden/>
              </w:rPr>
            </w:r>
            <w:r w:rsidR="00C66379">
              <w:rPr>
                <w:noProof/>
                <w:webHidden/>
              </w:rPr>
              <w:fldChar w:fldCharType="separate"/>
            </w:r>
            <w:r w:rsidR="00094AFC">
              <w:rPr>
                <w:noProof/>
                <w:webHidden/>
              </w:rPr>
              <w:t>3</w:t>
            </w:r>
            <w:r w:rsidR="00C66379">
              <w:rPr>
                <w:noProof/>
                <w:webHidden/>
              </w:rPr>
              <w:fldChar w:fldCharType="end"/>
            </w:r>
          </w:hyperlink>
        </w:p>
        <w:p w14:paraId="191D76E0" w14:textId="77777777" w:rsidR="00C66379" w:rsidRDefault="003531FD">
          <w:pPr>
            <w:pStyle w:val="Spistreci1"/>
            <w:tabs>
              <w:tab w:val="right" w:leader="dot" w:pos="9062"/>
            </w:tabs>
            <w:rPr>
              <w:rFonts w:asciiTheme="minorHAnsi" w:eastAsiaTheme="minorEastAsia" w:hAnsiTheme="minorHAnsi" w:cstheme="minorBidi"/>
              <w:noProof/>
              <w:sz w:val="22"/>
              <w:szCs w:val="22"/>
            </w:rPr>
          </w:pPr>
          <w:hyperlink w:anchor="_Toc1574609" w:history="1">
            <w:r w:rsidR="00C66379" w:rsidRPr="00311B21">
              <w:rPr>
                <w:rStyle w:val="Hipercze"/>
                <w:noProof/>
              </w:rPr>
              <w:t>Procedury osiągania celów</w:t>
            </w:r>
            <w:r w:rsidR="00C66379">
              <w:rPr>
                <w:noProof/>
                <w:webHidden/>
              </w:rPr>
              <w:tab/>
            </w:r>
            <w:r w:rsidR="00C66379">
              <w:rPr>
                <w:noProof/>
                <w:webHidden/>
              </w:rPr>
              <w:fldChar w:fldCharType="begin"/>
            </w:r>
            <w:r w:rsidR="00C66379">
              <w:rPr>
                <w:noProof/>
                <w:webHidden/>
              </w:rPr>
              <w:instrText xml:space="preserve"> PAGEREF _Toc1574609 \h </w:instrText>
            </w:r>
            <w:r w:rsidR="00C66379">
              <w:rPr>
                <w:noProof/>
                <w:webHidden/>
              </w:rPr>
            </w:r>
            <w:r w:rsidR="00C66379">
              <w:rPr>
                <w:noProof/>
                <w:webHidden/>
              </w:rPr>
              <w:fldChar w:fldCharType="separate"/>
            </w:r>
            <w:r w:rsidR="00094AFC">
              <w:rPr>
                <w:noProof/>
                <w:webHidden/>
              </w:rPr>
              <w:t>5</w:t>
            </w:r>
            <w:r w:rsidR="00C66379">
              <w:rPr>
                <w:noProof/>
                <w:webHidden/>
              </w:rPr>
              <w:fldChar w:fldCharType="end"/>
            </w:r>
          </w:hyperlink>
        </w:p>
        <w:p w14:paraId="1A663CA1" w14:textId="77777777" w:rsidR="00C66379" w:rsidRDefault="003531FD">
          <w:pPr>
            <w:pStyle w:val="Spistreci1"/>
            <w:tabs>
              <w:tab w:val="right" w:leader="dot" w:pos="9062"/>
            </w:tabs>
            <w:rPr>
              <w:rFonts w:asciiTheme="minorHAnsi" w:eastAsiaTheme="minorEastAsia" w:hAnsiTheme="minorHAnsi" w:cstheme="minorBidi"/>
              <w:noProof/>
              <w:sz w:val="22"/>
              <w:szCs w:val="22"/>
            </w:rPr>
          </w:pPr>
          <w:hyperlink w:anchor="_Toc1574610" w:history="1">
            <w:r w:rsidR="00C66379" w:rsidRPr="00311B21">
              <w:rPr>
                <w:rStyle w:val="Hipercze"/>
                <w:noProof/>
              </w:rPr>
              <w:t>Materiał nauczania i przewidywane umiejętności uczniów</w:t>
            </w:r>
            <w:r w:rsidR="00C66379">
              <w:rPr>
                <w:noProof/>
                <w:webHidden/>
              </w:rPr>
              <w:tab/>
            </w:r>
            <w:r w:rsidR="00C66379">
              <w:rPr>
                <w:noProof/>
                <w:webHidden/>
              </w:rPr>
              <w:fldChar w:fldCharType="begin"/>
            </w:r>
            <w:r w:rsidR="00C66379">
              <w:rPr>
                <w:noProof/>
                <w:webHidden/>
              </w:rPr>
              <w:instrText xml:space="preserve"> PAGEREF _Toc1574610 \h </w:instrText>
            </w:r>
            <w:r w:rsidR="00C66379">
              <w:rPr>
                <w:noProof/>
                <w:webHidden/>
              </w:rPr>
            </w:r>
            <w:r w:rsidR="00C66379">
              <w:rPr>
                <w:noProof/>
                <w:webHidden/>
              </w:rPr>
              <w:fldChar w:fldCharType="separate"/>
            </w:r>
            <w:r w:rsidR="00094AFC">
              <w:rPr>
                <w:noProof/>
                <w:webHidden/>
              </w:rPr>
              <w:t>6</w:t>
            </w:r>
            <w:r w:rsidR="00C66379">
              <w:rPr>
                <w:noProof/>
                <w:webHidden/>
              </w:rPr>
              <w:fldChar w:fldCharType="end"/>
            </w:r>
          </w:hyperlink>
        </w:p>
        <w:p w14:paraId="5F30AA61" w14:textId="77777777" w:rsidR="00C66379" w:rsidRDefault="003531FD">
          <w:pPr>
            <w:pStyle w:val="Spistreci2"/>
            <w:tabs>
              <w:tab w:val="right" w:leader="dot" w:pos="9062"/>
            </w:tabs>
            <w:rPr>
              <w:rFonts w:asciiTheme="minorHAnsi" w:eastAsiaTheme="minorEastAsia" w:hAnsiTheme="minorHAnsi" w:cstheme="minorBidi"/>
              <w:noProof/>
              <w:sz w:val="22"/>
              <w:szCs w:val="22"/>
            </w:rPr>
          </w:pPr>
          <w:hyperlink w:anchor="_Toc1574611" w:history="1">
            <w:r w:rsidR="00C66379" w:rsidRPr="00311B21">
              <w:rPr>
                <w:rStyle w:val="Hipercze"/>
                <w:noProof/>
              </w:rPr>
              <w:t>Klasa 1</w:t>
            </w:r>
            <w:r w:rsidR="00C66379">
              <w:rPr>
                <w:noProof/>
                <w:webHidden/>
              </w:rPr>
              <w:tab/>
            </w:r>
            <w:r w:rsidR="00C66379">
              <w:rPr>
                <w:noProof/>
                <w:webHidden/>
              </w:rPr>
              <w:fldChar w:fldCharType="begin"/>
            </w:r>
            <w:r w:rsidR="00C66379">
              <w:rPr>
                <w:noProof/>
                <w:webHidden/>
              </w:rPr>
              <w:instrText xml:space="preserve"> PAGEREF _Toc1574611 \h </w:instrText>
            </w:r>
            <w:r w:rsidR="00C66379">
              <w:rPr>
                <w:noProof/>
                <w:webHidden/>
              </w:rPr>
            </w:r>
            <w:r w:rsidR="00C66379">
              <w:rPr>
                <w:noProof/>
                <w:webHidden/>
              </w:rPr>
              <w:fldChar w:fldCharType="separate"/>
            </w:r>
            <w:r w:rsidR="00094AFC">
              <w:rPr>
                <w:noProof/>
                <w:webHidden/>
              </w:rPr>
              <w:t>6</w:t>
            </w:r>
            <w:r w:rsidR="00C66379">
              <w:rPr>
                <w:noProof/>
                <w:webHidden/>
              </w:rPr>
              <w:fldChar w:fldCharType="end"/>
            </w:r>
          </w:hyperlink>
        </w:p>
        <w:p w14:paraId="6905266D" w14:textId="77777777" w:rsidR="00C66379" w:rsidRDefault="003531FD">
          <w:pPr>
            <w:pStyle w:val="Spistreci3"/>
            <w:tabs>
              <w:tab w:val="right" w:leader="dot" w:pos="9062"/>
            </w:tabs>
            <w:rPr>
              <w:rFonts w:asciiTheme="minorHAnsi" w:eastAsiaTheme="minorEastAsia" w:hAnsiTheme="minorHAnsi" w:cstheme="minorBidi"/>
              <w:noProof/>
              <w:sz w:val="22"/>
              <w:szCs w:val="22"/>
            </w:rPr>
          </w:pPr>
          <w:hyperlink w:anchor="_Toc1574612" w:history="1">
            <w:r w:rsidR="00C66379" w:rsidRPr="00311B21">
              <w:rPr>
                <w:rStyle w:val="Hipercze"/>
                <w:noProof/>
              </w:rPr>
              <w:t>Treści nauczania</w:t>
            </w:r>
            <w:r w:rsidR="00C66379">
              <w:rPr>
                <w:noProof/>
                <w:webHidden/>
              </w:rPr>
              <w:tab/>
            </w:r>
            <w:r w:rsidR="00C66379">
              <w:rPr>
                <w:noProof/>
                <w:webHidden/>
              </w:rPr>
              <w:fldChar w:fldCharType="begin"/>
            </w:r>
            <w:r w:rsidR="00C66379">
              <w:rPr>
                <w:noProof/>
                <w:webHidden/>
              </w:rPr>
              <w:instrText xml:space="preserve"> PAGEREF _Toc1574612 \h </w:instrText>
            </w:r>
            <w:r w:rsidR="00C66379">
              <w:rPr>
                <w:noProof/>
                <w:webHidden/>
              </w:rPr>
            </w:r>
            <w:r w:rsidR="00C66379">
              <w:rPr>
                <w:noProof/>
                <w:webHidden/>
              </w:rPr>
              <w:fldChar w:fldCharType="separate"/>
            </w:r>
            <w:r w:rsidR="00094AFC">
              <w:rPr>
                <w:noProof/>
                <w:webHidden/>
              </w:rPr>
              <w:t>6</w:t>
            </w:r>
            <w:r w:rsidR="00C66379">
              <w:rPr>
                <w:noProof/>
                <w:webHidden/>
              </w:rPr>
              <w:fldChar w:fldCharType="end"/>
            </w:r>
          </w:hyperlink>
        </w:p>
        <w:p w14:paraId="059FFF9D" w14:textId="77777777" w:rsidR="00C66379" w:rsidRDefault="003531FD">
          <w:pPr>
            <w:pStyle w:val="Spistreci3"/>
            <w:tabs>
              <w:tab w:val="right" w:leader="dot" w:pos="9062"/>
            </w:tabs>
            <w:rPr>
              <w:rFonts w:asciiTheme="minorHAnsi" w:eastAsiaTheme="minorEastAsia" w:hAnsiTheme="minorHAnsi" w:cstheme="minorBidi"/>
              <w:noProof/>
              <w:sz w:val="22"/>
              <w:szCs w:val="22"/>
            </w:rPr>
          </w:pPr>
          <w:hyperlink w:anchor="_Toc1574613" w:history="1">
            <w:r w:rsidR="00C66379" w:rsidRPr="00311B21">
              <w:rPr>
                <w:rStyle w:val="Hipercze"/>
                <w:noProof/>
              </w:rPr>
              <w:t>Przewidywane umiejętności uczniów</w:t>
            </w:r>
            <w:r w:rsidR="00C66379">
              <w:rPr>
                <w:noProof/>
                <w:webHidden/>
              </w:rPr>
              <w:tab/>
            </w:r>
            <w:r w:rsidR="00C66379">
              <w:rPr>
                <w:noProof/>
                <w:webHidden/>
              </w:rPr>
              <w:fldChar w:fldCharType="begin"/>
            </w:r>
            <w:r w:rsidR="00C66379">
              <w:rPr>
                <w:noProof/>
                <w:webHidden/>
              </w:rPr>
              <w:instrText xml:space="preserve"> PAGEREF _Toc1574613 \h </w:instrText>
            </w:r>
            <w:r w:rsidR="00C66379">
              <w:rPr>
                <w:noProof/>
                <w:webHidden/>
              </w:rPr>
            </w:r>
            <w:r w:rsidR="00C66379">
              <w:rPr>
                <w:noProof/>
                <w:webHidden/>
              </w:rPr>
              <w:fldChar w:fldCharType="separate"/>
            </w:r>
            <w:r w:rsidR="00094AFC">
              <w:rPr>
                <w:noProof/>
                <w:webHidden/>
              </w:rPr>
              <w:t>8</w:t>
            </w:r>
            <w:r w:rsidR="00C66379">
              <w:rPr>
                <w:noProof/>
                <w:webHidden/>
              </w:rPr>
              <w:fldChar w:fldCharType="end"/>
            </w:r>
          </w:hyperlink>
        </w:p>
        <w:p w14:paraId="661DDF9B" w14:textId="77777777" w:rsidR="00C66379" w:rsidRDefault="003531FD">
          <w:pPr>
            <w:pStyle w:val="Spistreci2"/>
            <w:tabs>
              <w:tab w:val="right" w:leader="dot" w:pos="9062"/>
            </w:tabs>
            <w:rPr>
              <w:rFonts w:asciiTheme="minorHAnsi" w:eastAsiaTheme="minorEastAsia" w:hAnsiTheme="minorHAnsi" w:cstheme="minorBidi"/>
              <w:noProof/>
              <w:sz w:val="22"/>
              <w:szCs w:val="22"/>
            </w:rPr>
          </w:pPr>
          <w:hyperlink w:anchor="_Toc1574614" w:history="1">
            <w:r w:rsidR="00C66379" w:rsidRPr="00311B21">
              <w:rPr>
                <w:rStyle w:val="Hipercze"/>
                <w:noProof/>
              </w:rPr>
              <w:t>Klasa 2</w:t>
            </w:r>
            <w:r w:rsidR="00C66379">
              <w:rPr>
                <w:noProof/>
                <w:webHidden/>
              </w:rPr>
              <w:tab/>
            </w:r>
            <w:r w:rsidR="00C66379">
              <w:rPr>
                <w:noProof/>
                <w:webHidden/>
              </w:rPr>
              <w:fldChar w:fldCharType="begin"/>
            </w:r>
            <w:r w:rsidR="00C66379">
              <w:rPr>
                <w:noProof/>
                <w:webHidden/>
              </w:rPr>
              <w:instrText xml:space="preserve"> PAGEREF _Toc1574614 \h </w:instrText>
            </w:r>
            <w:r w:rsidR="00C66379">
              <w:rPr>
                <w:noProof/>
                <w:webHidden/>
              </w:rPr>
            </w:r>
            <w:r w:rsidR="00C66379">
              <w:rPr>
                <w:noProof/>
                <w:webHidden/>
              </w:rPr>
              <w:fldChar w:fldCharType="separate"/>
            </w:r>
            <w:r w:rsidR="00094AFC">
              <w:rPr>
                <w:noProof/>
                <w:webHidden/>
              </w:rPr>
              <w:t>11</w:t>
            </w:r>
            <w:r w:rsidR="00C66379">
              <w:rPr>
                <w:noProof/>
                <w:webHidden/>
              </w:rPr>
              <w:fldChar w:fldCharType="end"/>
            </w:r>
          </w:hyperlink>
        </w:p>
        <w:p w14:paraId="231838A5" w14:textId="77777777" w:rsidR="00C66379" w:rsidRDefault="003531FD">
          <w:pPr>
            <w:pStyle w:val="Spistreci3"/>
            <w:tabs>
              <w:tab w:val="right" w:leader="dot" w:pos="9062"/>
            </w:tabs>
            <w:rPr>
              <w:rFonts w:asciiTheme="minorHAnsi" w:eastAsiaTheme="minorEastAsia" w:hAnsiTheme="minorHAnsi" w:cstheme="minorBidi"/>
              <w:noProof/>
              <w:sz w:val="22"/>
              <w:szCs w:val="22"/>
            </w:rPr>
          </w:pPr>
          <w:hyperlink w:anchor="_Toc1574615" w:history="1">
            <w:r w:rsidR="00C66379" w:rsidRPr="00311B21">
              <w:rPr>
                <w:rStyle w:val="Hipercze"/>
                <w:noProof/>
              </w:rPr>
              <w:t>Treści nauczania</w:t>
            </w:r>
            <w:r w:rsidR="00C66379">
              <w:rPr>
                <w:noProof/>
                <w:webHidden/>
              </w:rPr>
              <w:tab/>
            </w:r>
            <w:r w:rsidR="00C66379">
              <w:rPr>
                <w:noProof/>
                <w:webHidden/>
              </w:rPr>
              <w:fldChar w:fldCharType="begin"/>
            </w:r>
            <w:r w:rsidR="00C66379">
              <w:rPr>
                <w:noProof/>
                <w:webHidden/>
              </w:rPr>
              <w:instrText xml:space="preserve"> PAGEREF _Toc1574615 \h </w:instrText>
            </w:r>
            <w:r w:rsidR="00C66379">
              <w:rPr>
                <w:noProof/>
                <w:webHidden/>
              </w:rPr>
            </w:r>
            <w:r w:rsidR="00C66379">
              <w:rPr>
                <w:noProof/>
                <w:webHidden/>
              </w:rPr>
              <w:fldChar w:fldCharType="separate"/>
            </w:r>
            <w:r w:rsidR="00094AFC">
              <w:rPr>
                <w:noProof/>
                <w:webHidden/>
              </w:rPr>
              <w:t>11</w:t>
            </w:r>
            <w:r w:rsidR="00C66379">
              <w:rPr>
                <w:noProof/>
                <w:webHidden/>
              </w:rPr>
              <w:fldChar w:fldCharType="end"/>
            </w:r>
          </w:hyperlink>
        </w:p>
        <w:p w14:paraId="7341C4AA" w14:textId="77777777" w:rsidR="00C66379" w:rsidRDefault="003531FD">
          <w:pPr>
            <w:pStyle w:val="Spistreci3"/>
            <w:tabs>
              <w:tab w:val="right" w:leader="dot" w:pos="9062"/>
            </w:tabs>
            <w:rPr>
              <w:rFonts w:asciiTheme="minorHAnsi" w:eastAsiaTheme="minorEastAsia" w:hAnsiTheme="minorHAnsi" w:cstheme="minorBidi"/>
              <w:noProof/>
              <w:sz w:val="22"/>
              <w:szCs w:val="22"/>
            </w:rPr>
          </w:pPr>
          <w:hyperlink w:anchor="_Toc1574616" w:history="1">
            <w:r w:rsidR="00C66379" w:rsidRPr="00311B21">
              <w:rPr>
                <w:rStyle w:val="Hipercze"/>
                <w:noProof/>
              </w:rPr>
              <w:t>Przewidywane umiejętności uczniów</w:t>
            </w:r>
            <w:r w:rsidR="00C66379">
              <w:rPr>
                <w:noProof/>
                <w:webHidden/>
              </w:rPr>
              <w:tab/>
            </w:r>
            <w:r w:rsidR="00C66379">
              <w:rPr>
                <w:noProof/>
                <w:webHidden/>
              </w:rPr>
              <w:fldChar w:fldCharType="begin"/>
            </w:r>
            <w:r w:rsidR="00C66379">
              <w:rPr>
                <w:noProof/>
                <w:webHidden/>
              </w:rPr>
              <w:instrText xml:space="preserve"> PAGEREF _Toc1574616 \h </w:instrText>
            </w:r>
            <w:r w:rsidR="00C66379">
              <w:rPr>
                <w:noProof/>
                <w:webHidden/>
              </w:rPr>
            </w:r>
            <w:r w:rsidR="00C66379">
              <w:rPr>
                <w:noProof/>
                <w:webHidden/>
              </w:rPr>
              <w:fldChar w:fldCharType="separate"/>
            </w:r>
            <w:r w:rsidR="00094AFC">
              <w:rPr>
                <w:noProof/>
                <w:webHidden/>
              </w:rPr>
              <w:t>12</w:t>
            </w:r>
            <w:r w:rsidR="00C66379">
              <w:rPr>
                <w:noProof/>
                <w:webHidden/>
              </w:rPr>
              <w:fldChar w:fldCharType="end"/>
            </w:r>
          </w:hyperlink>
        </w:p>
        <w:p w14:paraId="3D22ACD6" w14:textId="77777777" w:rsidR="00C66379" w:rsidRDefault="003531FD">
          <w:pPr>
            <w:pStyle w:val="Spistreci2"/>
            <w:tabs>
              <w:tab w:val="right" w:leader="dot" w:pos="9062"/>
            </w:tabs>
            <w:rPr>
              <w:rFonts w:asciiTheme="minorHAnsi" w:eastAsiaTheme="minorEastAsia" w:hAnsiTheme="minorHAnsi" w:cstheme="minorBidi"/>
              <w:noProof/>
              <w:sz w:val="22"/>
              <w:szCs w:val="22"/>
            </w:rPr>
          </w:pPr>
          <w:hyperlink w:anchor="_Toc1574617" w:history="1">
            <w:r w:rsidR="00C66379" w:rsidRPr="00311B21">
              <w:rPr>
                <w:rStyle w:val="Hipercze"/>
                <w:noProof/>
              </w:rPr>
              <w:t>Klasa 3</w:t>
            </w:r>
            <w:r w:rsidR="00C66379">
              <w:rPr>
                <w:noProof/>
                <w:webHidden/>
              </w:rPr>
              <w:tab/>
            </w:r>
            <w:r w:rsidR="00C66379">
              <w:rPr>
                <w:noProof/>
                <w:webHidden/>
              </w:rPr>
              <w:fldChar w:fldCharType="begin"/>
            </w:r>
            <w:r w:rsidR="00C66379">
              <w:rPr>
                <w:noProof/>
                <w:webHidden/>
              </w:rPr>
              <w:instrText xml:space="preserve"> PAGEREF _Toc1574617 \h </w:instrText>
            </w:r>
            <w:r w:rsidR="00C66379">
              <w:rPr>
                <w:noProof/>
                <w:webHidden/>
              </w:rPr>
            </w:r>
            <w:r w:rsidR="00C66379">
              <w:rPr>
                <w:noProof/>
                <w:webHidden/>
              </w:rPr>
              <w:fldChar w:fldCharType="separate"/>
            </w:r>
            <w:r w:rsidR="00094AFC">
              <w:rPr>
                <w:noProof/>
                <w:webHidden/>
              </w:rPr>
              <w:t>15</w:t>
            </w:r>
            <w:r w:rsidR="00C66379">
              <w:rPr>
                <w:noProof/>
                <w:webHidden/>
              </w:rPr>
              <w:fldChar w:fldCharType="end"/>
            </w:r>
          </w:hyperlink>
        </w:p>
        <w:p w14:paraId="764D69FA" w14:textId="77777777" w:rsidR="00C66379" w:rsidRDefault="003531FD">
          <w:pPr>
            <w:pStyle w:val="Spistreci3"/>
            <w:tabs>
              <w:tab w:val="right" w:leader="dot" w:pos="9062"/>
            </w:tabs>
            <w:rPr>
              <w:rFonts w:asciiTheme="minorHAnsi" w:eastAsiaTheme="minorEastAsia" w:hAnsiTheme="minorHAnsi" w:cstheme="minorBidi"/>
              <w:noProof/>
              <w:sz w:val="22"/>
              <w:szCs w:val="22"/>
            </w:rPr>
          </w:pPr>
          <w:hyperlink w:anchor="_Toc1574618" w:history="1">
            <w:r w:rsidR="00C66379" w:rsidRPr="00311B21">
              <w:rPr>
                <w:rStyle w:val="Hipercze"/>
                <w:noProof/>
              </w:rPr>
              <w:t>Treści nauczania</w:t>
            </w:r>
            <w:r w:rsidR="00C66379">
              <w:rPr>
                <w:noProof/>
                <w:webHidden/>
              </w:rPr>
              <w:tab/>
            </w:r>
            <w:r w:rsidR="00C66379">
              <w:rPr>
                <w:noProof/>
                <w:webHidden/>
              </w:rPr>
              <w:fldChar w:fldCharType="begin"/>
            </w:r>
            <w:r w:rsidR="00C66379">
              <w:rPr>
                <w:noProof/>
                <w:webHidden/>
              </w:rPr>
              <w:instrText xml:space="preserve"> PAGEREF _Toc1574618 \h </w:instrText>
            </w:r>
            <w:r w:rsidR="00C66379">
              <w:rPr>
                <w:noProof/>
                <w:webHidden/>
              </w:rPr>
            </w:r>
            <w:r w:rsidR="00C66379">
              <w:rPr>
                <w:noProof/>
                <w:webHidden/>
              </w:rPr>
              <w:fldChar w:fldCharType="separate"/>
            </w:r>
            <w:r w:rsidR="00094AFC">
              <w:rPr>
                <w:noProof/>
                <w:webHidden/>
              </w:rPr>
              <w:t>15</w:t>
            </w:r>
            <w:r w:rsidR="00C66379">
              <w:rPr>
                <w:noProof/>
                <w:webHidden/>
              </w:rPr>
              <w:fldChar w:fldCharType="end"/>
            </w:r>
          </w:hyperlink>
        </w:p>
        <w:p w14:paraId="12E78CAA" w14:textId="77777777" w:rsidR="00C66379" w:rsidRDefault="003531FD">
          <w:pPr>
            <w:pStyle w:val="Spistreci3"/>
            <w:tabs>
              <w:tab w:val="right" w:leader="dot" w:pos="9062"/>
            </w:tabs>
            <w:rPr>
              <w:rFonts w:asciiTheme="minorHAnsi" w:eastAsiaTheme="minorEastAsia" w:hAnsiTheme="minorHAnsi" w:cstheme="minorBidi"/>
              <w:noProof/>
              <w:sz w:val="22"/>
              <w:szCs w:val="22"/>
            </w:rPr>
          </w:pPr>
          <w:hyperlink w:anchor="_Toc1574619" w:history="1">
            <w:r w:rsidR="00C66379" w:rsidRPr="00311B21">
              <w:rPr>
                <w:rStyle w:val="Hipercze"/>
                <w:noProof/>
              </w:rPr>
              <w:t>Przewidywane umiejętności uczniów</w:t>
            </w:r>
            <w:r w:rsidR="00C66379">
              <w:rPr>
                <w:noProof/>
                <w:webHidden/>
              </w:rPr>
              <w:tab/>
            </w:r>
            <w:r w:rsidR="00C66379">
              <w:rPr>
                <w:noProof/>
                <w:webHidden/>
              </w:rPr>
              <w:fldChar w:fldCharType="begin"/>
            </w:r>
            <w:r w:rsidR="00C66379">
              <w:rPr>
                <w:noProof/>
                <w:webHidden/>
              </w:rPr>
              <w:instrText xml:space="preserve"> PAGEREF _Toc1574619 \h </w:instrText>
            </w:r>
            <w:r w:rsidR="00C66379">
              <w:rPr>
                <w:noProof/>
                <w:webHidden/>
              </w:rPr>
            </w:r>
            <w:r w:rsidR="00C66379">
              <w:rPr>
                <w:noProof/>
                <w:webHidden/>
              </w:rPr>
              <w:fldChar w:fldCharType="separate"/>
            </w:r>
            <w:r w:rsidR="00094AFC">
              <w:rPr>
                <w:noProof/>
                <w:webHidden/>
              </w:rPr>
              <w:t>16</w:t>
            </w:r>
            <w:r w:rsidR="00C66379">
              <w:rPr>
                <w:noProof/>
                <w:webHidden/>
              </w:rPr>
              <w:fldChar w:fldCharType="end"/>
            </w:r>
          </w:hyperlink>
        </w:p>
        <w:p w14:paraId="580C1E83" w14:textId="77777777" w:rsidR="00C66379" w:rsidRDefault="003531FD">
          <w:pPr>
            <w:pStyle w:val="Spistreci2"/>
            <w:tabs>
              <w:tab w:val="right" w:leader="dot" w:pos="9062"/>
            </w:tabs>
            <w:rPr>
              <w:rFonts w:asciiTheme="minorHAnsi" w:eastAsiaTheme="minorEastAsia" w:hAnsiTheme="minorHAnsi" w:cstheme="minorBidi"/>
              <w:noProof/>
              <w:sz w:val="22"/>
              <w:szCs w:val="22"/>
            </w:rPr>
          </w:pPr>
          <w:hyperlink w:anchor="_Toc1574620" w:history="1">
            <w:r w:rsidR="00C66379" w:rsidRPr="00311B21">
              <w:rPr>
                <w:rStyle w:val="Hipercze"/>
                <w:noProof/>
              </w:rPr>
              <w:t>Klasa 4</w:t>
            </w:r>
            <w:r w:rsidR="00C66379">
              <w:rPr>
                <w:noProof/>
                <w:webHidden/>
              </w:rPr>
              <w:tab/>
            </w:r>
            <w:r w:rsidR="00C66379">
              <w:rPr>
                <w:noProof/>
                <w:webHidden/>
              </w:rPr>
              <w:fldChar w:fldCharType="begin"/>
            </w:r>
            <w:r w:rsidR="00C66379">
              <w:rPr>
                <w:noProof/>
                <w:webHidden/>
              </w:rPr>
              <w:instrText xml:space="preserve"> PAGEREF _Toc1574620 \h </w:instrText>
            </w:r>
            <w:r w:rsidR="00C66379">
              <w:rPr>
                <w:noProof/>
                <w:webHidden/>
              </w:rPr>
            </w:r>
            <w:r w:rsidR="00C66379">
              <w:rPr>
                <w:noProof/>
                <w:webHidden/>
              </w:rPr>
              <w:fldChar w:fldCharType="separate"/>
            </w:r>
            <w:r w:rsidR="00094AFC">
              <w:rPr>
                <w:noProof/>
                <w:webHidden/>
              </w:rPr>
              <w:t>18</w:t>
            </w:r>
            <w:r w:rsidR="00C66379">
              <w:rPr>
                <w:noProof/>
                <w:webHidden/>
              </w:rPr>
              <w:fldChar w:fldCharType="end"/>
            </w:r>
          </w:hyperlink>
        </w:p>
        <w:p w14:paraId="63FB6FBD" w14:textId="77777777" w:rsidR="00C66379" w:rsidRDefault="003531FD">
          <w:pPr>
            <w:pStyle w:val="Spistreci3"/>
            <w:tabs>
              <w:tab w:val="right" w:leader="dot" w:pos="9062"/>
            </w:tabs>
            <w:rPr>
              <w:rFonts w:asciiTheme="minorHAnsi" w:eastAsiaTheme="minorEastAsia" w:hAnsiTheme="minorHAnsi" w:cstheme="minorBidi"/>
              <w:noProof/>
              <w:sz w:val="22"/>
              <w:szCs w:val="22"/>
            </w:rPr>
          </w:pPr>
          <w:hyperlink w:anchor="_Toc1574621" w:history="1">
            <w:r w:rsidR="00C66379" w:rsidRPr="00311B21">
              <w:rPr>
                <w:rStyle w:val="Hipercze"/>
                <w:noProof/>
              </w:rPr>
              <w:t>Treści nauczania</w:t>
            </w:r>
            <w:r w:rsidR="00C66379">
              <w:rPr>
                <w:noProof/>
                <w:webHidden/>
              </w:rPr>
              <w:tab/>
            </w:r>
            <w:r w:rsidR="00C66379">
              <w:rPr>
                <w:noProof/>
                <w:webHidden/>
              </w:rPr>
              <w:fldChar w:fldCharType="begin"/>
            </w:r>
            <w:r w:rsidR="00C66379">
              <w:rPr>
                <w:noProof/>
                <w:webHidden/>
              </w:rPr>
              <w:instrText xml:space="preserve"> PAGEREF _Toc1574621 \h </w:instrText>
            </w:r>
            <w:r w:rsidR="00C66379">
              <w:rPr>
                <w:noProof/>
                <w:webHidden/>
              </w:rPr>
            </w:r>
            <w:r w:rsidR="00C66379">
              <w:rPr>
                <w:noProof/>
                <w:webHidden/>
              </w:rPr>
              <w:fldChar w:fldCharType="separate"/>
            </w:r>
            <w:r w:rsidR="00094AFC">
              <w:rPr>
                <w:noProof/>
                <w:webHidden/>
              </w:rPr>
              <w:t>18</w:t>
            </w:r>
            <w:r w:rsidR="00C66379">
              <w:rPr>
                <w:noProof/>
                <w:webHidden/>
              </w:rPr>
              <w:fldChar w:fldCharType="end"/>
            </w:r>
          </w:hyperlink>
        </w:p>
        <w:p w14:paraId="3FFA91EF" w14:textId="77777777" w:rsidR="00C66379" w:rsidRDefault="003531FD">
          <w:pPr>
            <w:pStyle w:val="Spistreci3"/>
            <w:tabs>
              <w:tab w:val="right" w:leader="dot" w:pos="9062"/>
            </w:tabs>
            <w:rPr>
              <w:rFonts w:asciiTheme="minorHAnsi" w:eastAsiaTheme="minorEastAsia" w:hAnsiTheme="minorHAnsi" w:cstheme="minorBidi"/>
              <w:noProof/>
              <w:sz w:val="22"/>
              <w:szCs w:val="22"/>
            </w:rPr>
          </w:pPr>
          <w:hyperlink w:anchor="_Toc1574622" w:history="1">
            <w:r w:rsidR="00C66379" w:rsidRPr="00311B21">
              <w:rPr>
                <w:rStyle w:val="Hipercze"/>
                <w:noProof/>
              </w:rPr>
              <w:t>Przewidywane umiejętności uczniów</w:t>
            </w:r>
            <w:r w:rsidR="00C66379">
              <w:rPr>
                <w:noProof/>
                <w:webHidden/>
              </w:rPr>
              <w:tab/>
            </w:r>
            <w:r w:rsidR="00C66379">
              <w:rPr>
                <w:noProof/>
                <w:webHidden/>
              </w:rPr>
              <w:fldChar w:fldCharType="begin"/>
            </w:r>
            <w:r w:rsidR="00C66379">
              <w:rPr>
                <w:noProof/>
                <w:webHidden/>
              </w:rPr>
              <w:instrText xml:space="preserve"> PAGEREF _Toc1574622 \h </w:instrText>
            </w:r>
            <w:r w:rsidR="00C66379">
              <w:rPr>
                <w:noProof/>
                <w:webHidden/>
              </w:rPr>
            </w:r>
            <w:r w:rsidR="00C66379">
              <w:rPr>
                <w:noProof/>
                <w:webHidden/>
              </w:rPr>
              <w:fldChar w:fldCharType="separate"/>
            </w:r>
            <w:r w:rsidR="00094AFC">
              <w:rPr>
                <w:noProof/>
                <w:webHidden/>
              </w:rPr>
              <w:t>18</w:t>
            </w:r>
            <w:r w:rsidR="00C66379">
              <w:rPr>
                <w:noProof/>
                <w:webHidden/>
              </w:rPr>
              <w:fldChar w:fldCharType="end"/>
            </w:r>
          </w:hyperlink>
        </w:p>
        <w:p w14:paraId="0ABD435C" w14:textId="77777777" w:rsidR="00C66379" w:rsidRDefault="003531FD">
          <w:pPr>
            <w:pStyle w:val="Spistreci1"/>
            <w:tabs>
              <w:tab w:val="right" w:leader="dot" w:pos="9062"/>
            </w:tabs>
            <w:rPr>
              <w:rFonts w:asciiTheme="minorHAnsi" w:eastAsiaTheme="minorEastAsia" w:hAnsiTheme="minorHAnsi" w:cstheme="minorBidi"/>
              <w:noProof/>
              <w:sz w:val="22"/>
              <w:szCs w:val="22"/>
            </w:rPr>
          </w:pPr>
          <w:hyperlink w:anchor="_Toc1574623" w:history="1">
            <w:r w:rsidR="00C66379" w:rsidRPr="00311B21">
              <w:rPr>
                <w:rStyle w:val="Hipercze"/>
                <w:noProof/>
              </w:rPr>
              <w:t>Propozycja metod kontroli i oceny osiągnięć uczniów</w:t>
            </w:r>
            <w:r w:rsidR="00C66379">
              <w:rPr>
                <w:noProof/>
                <w:webHidden/>
              </w:rPr>
              <w:tab/>
            </w:r>
            <w:r w:rsidR="00C66379">
              <w:rPr>
                <w:noProof/>
                <w:webHidden/>
              </w:rPr>
              <w:fldChar w:fldCharType="begin"/>
            </w:r>
            <w:r w:rsidR="00C66379">
              <w:rPr>
                <w:noProof/>
                <w:webHidden/>
              </w:rPr>
              <w:instrText xml:space="preserve"> PAGEREF _Toc1574623 \h </w:instrText>
            </w:r>
            <w:r w:rsidR="00C66379">
              <w:rPr>
                <w:noProof/>
                <w:webHidden/>
              </w:rPr>
            </w:r>
            <w:r w:rsidR="00C66379">
              <w:rPr>
                <w:noProof/>
                <w:webHidden/>
              </w:rPr>
              <w:fldChar w:fldCharType="separate"/>
            </w:r>
            <w:r w:rsidR="00094AFC">
              <w:rPr>
                <w:noProof/>
                <w:webHidden/>
              </w:rPr>
              <w:t>19</w:t>
            </w:r>
            <w:r w:rsidR="00C66379">
              <w:rPr>
                <w:noProof/>
                <w:webHidden/>
              </w:rPr>
              <w:fldChar w:fldCharType="end"/>
            </w:r>
          </w:hyperlink>
        </w:p>
        <w:p w14:paraId="19CDE97B" w14:textId="77777777" w:rsidR="00C66379" w:rsidRDefault="003531FD">
          <w:pPr>
            <w:pStyle w:val="Spistreci1"/>
            <w:tabs>
              <w:tab w:val="right" w:leader="dot" w:pos="9062"/>
            </w:tabs>
            <w:rPr>
              <w:rFonts w:asciiTheme="minorHAnsi" w:eastAsiaTheme="minorEastAsia" w:hAnsiTheme="minorHAnsi" w:cstheme="minorBidi"/>
              <w:noProof/>
              <w:sz w:val="22"/>
              <w:szCs w:val="22"/>
            </w:rPr>
          </w:pPr>
          <w:hyperlink w:anchor="_Toc1574624" w:history="1">
            <w:r w:rsidR="00C66379" w:rsidRPr="00311B21">
              <w:rPr>
                <w:rStyle w:val="Hipercze"/>
                <w:noProof/>
              </w:rPr>
              <w:t>Orientacyjny przydział godzin lekcyjnych</w:t>
            </w:r>
            <w:r w:rsidR="00C66379">
              <w:rPr>
                <w:noProof/>
                <w:webHidden/>
              </w:rPr>
              <w:tab/>
            </w:r>
            <w:r w:rsidR="00C66379">
              <w:rPr>
                <w:noProof/>
                <w:webHidden/>
              </w:rPr>
              <w:fldChar w:fldCharType="begin"/>
            </w:r>
            <w:r w:rsidR="00C66379">
              <w:rPr>
                <w:noProof/>
                <w:webHidden/>
              </w:rPr>
              <w:instrText xml:space="preserve"> PAGEREF _Toc1574624 \h </w:instrText>
            </w:r>
            <w:r w:rsidR="00C66379">
              <w:rPr>
                <w:noProof/>
                <w:webHidden/>
              </w:rPr>
            </w:r>
            <w:r w:rsidR="00C66379">
              <w:rPr>
                <w:noProof/>
                <w:webHidden/>
              </w:rPr>
              <w:fldChar w:fldCharType="separate"/>
            </w:r>
            <w:r w:rsidR="00094AFC">
              <w:rPr>
                <w:noProof/>
                <w:webHidden/>
              </w:rPr>
              <w:t>21</w:t>
            </w:r>
            <w:r w:rsidR="00C66379">
              <w:rPr>
                <w:noProof/>
                <w:webHidden/>
              </w:rPr>
              <w:fldChar w:fldCharType="end"/>
            </w:r>
          </w:hyperlink>
        </w:p>
        <w:p w14:paraId="0B82CAFC" w14:textId="77777777" w:rsidR="00397373" w:rsidRDefault="00397373">
          <w:r>
            <w:rPr>
              <w:b/>
              <w:bCs/>
            </w:rPr>
            <w:fldChar w:fldCharType="end"/>
          </w:r>
        </w:p>
      </w:sdtContent>
    </w:sdt>
    <w:p w14:paraId="33B1DAF9" w14:textId="77777777" w:rsidR="00ED7947" w:rsidRPr="00B82834" w:rsidRDefault="00ED7947" w:rsidP="00B82834"/>
    <w:p w14:paraId="492A497D" w14:textId="77777777" w:rsidR="00ED7947" w:rsidRPr="00B82834" w:rsidRDefault="00ED7947" w:rsidP="00B82834"/>
    <w:p w14:paraId="765221BD" w14:textId="77777777" w:rsidR="00ED7947" w:rsidRPr="00B82834" w:rsidRDefault="00ED7947" w:rsidP="00B82834"/>
    <w:p w14:paraId="47E54DFD" w14:textId="77777777" w:rsidR="00ED7947" w:rsidRPr="00B82834" w:rsidRDefault="00ED7947" w:rsidP="00B82834"/>
    <w:p w14:paraId="42EDC657" w14:textId="77777777" w:rsidR="00ED7947" w:rsidRPr="00B82834" w:rsidRDefault="00ED7947" w:rsidP="00B82834"/>
    <w:p w14:paraId="36DED2DE" w14:textId="77777777" w:rsidR="00ED7947" w:rsidRPr="00B82834" w:rsidRDefault="00ED7947" w:rsidP="00B82834"/>
    <w:p w14:paraId="1D4C71A2" w14:textId="77777777" w:rsidR="00ED7947" w:rsidRPr="00B82834" w:rsidRDefault="00ED7947" w:rsidP="00B82834"/>
    <w:p w14:paraId="18B0054F" w14:textId="77777777" w:rsidR="00ED7947" w:rsidRPr="00B82834" w:rsidRDefault="00ED7947" w:rsidP="00B82834"/>
    <w:p w14:paraId="33C856AE" w14:textId="77777777" w:rsidR="00ED7947" w:rsidRPr="00B82834" w:rsidRDefault="00ED7947" w:rsidP="00B82834"/>
    <w:p w14:paraId="27B226C8" w14:textId="77777777" w:rsidR="00ED7947" w:rsidRPr="00B82834" w:rsidRDefault="00ED7947" w:rsidP="00B82834"/>
    <w:p w14:paraId="78868AC3" w14:textId="77777777" w:rsidR="00ED7947" w:rsidRPr="00B82834" w:rsidRDefault="00ED7947" w:rsidP="00B82834"/>
    <w:p w14:paraId="5C865F50" w14:textId="77777777" w:rsidR="00290275" w:rsidRPr="00B82834" w:rsidRDefault="00290275" w:rsidP="00B82834"/>
    <w:p w14:paraId="2A035F4C" w14:textId="77777777" w:rsidR="00290275" w:rsidRPr="00B82834" w:rsidRDefault="00290275" w:rsidP="00B82834"/>
    <w:p w14:paraId="5E6BBB47" w14:textId="77777777" w:rsidR="00290275" w:rsidRPr="00B82834" w:rsidRDefault="00290275" w:rsidP="00B82834"/>
    <w:p w14:paraId="65FC765F" w14:textId="77777777" w:rsidR="00290275" w:rsidRPr="00B82834" w:rsidRDefault="00290275" w:rsidP="00B82834"/>
    <w:p w14:paraId="215603B7" w14:textId="77777777" w:rsidR="00290275" w:rsidRPr="00B82834" w:rsidRDefault="00290275" w:rsidP="00B82834"/>
    <w:p w14:paraId="7BD937DA" w14:textId="77777777" w:rsidR="00290275" w:rsidRPr="00B82834" w:rsidRDefault="00290275" w:rsidP="00B82834"/>
    <w:p w14:paraId="5740A51F" w14:textId="77777777" w:rsidR="00290275" w:rsidRPr="00B82834" w:rsidRDefault="00290275" w:rsidP="00B82834"/>
    <w:p w14:paraId="660B8B13" w14:textId="77777777" w:rsidR="00290275" w:rsidRPr="00B82834" w:rsidRDefault="00290275" w:rsidP="00B82834"/>
    <w:p w14:paraId="63E3388F" w14:textId="77777777" w:rsidR="00290275" w:rsidRPr="00B82834" w:rsidRDefault="00290275" w:rsidP="00B82834"/>
    <w:p w14:paraId="1EFDABEE" w14:textId="77777777" w:rsidR="00ED7947" w:rsidRPr="00B82834" w:rsidRDefault="00ED7947" w:rsidP="00B82834"/>
    <w:p w14:paraId="04B9851C" w14:textId="77777777" w:rsidR="00ED7947" w:rsidRPr="00B82834" w:rsidRDefault="00ED7947" w:rsidP="00B82834"/>
    <w:p w14:paraId="5C3426C3" w14:textId="77777777" w:rsidR="00ED7947" w:rsidRPr="00B82834" w:rsidRDefault="00ED7947" w:rsidP="00B82834"/>
    <w:p w14:paraId="57BFEB64" w14:textId="77777777" w:rsidR="007A04EC" w:rsidRPr="00B82834" w:rsidRDefault="007A04EC" w:rsidP="00B82834"/>
    <w:p w14:paraId="78B65263" w14:textId="77777777" w:rsidR="007A04EC" w:rsidRPr="00B82834" w:rsidRDefault="007A04EC" w:rsidP="00B82834"/>
    <w:p w14:paraId="058391DC" w14:textId="77777777" w:rsidR="00397373" w:rsidRPr="00B82834" w:rsidRDefault="00397373" w:rsidP="00B82834"/>
    <w:p w14:paraId="237F5BFF" w14:textId="77777777" w:rsidR="00397373" w:rsidRPr="00B82834" w:rsidRDefault="00397373" w:rsidP="00B82834"/>
    <w:p w14:paraId="67F90C84" w14:textId="77777777" w:rsidR="00397373" w:rsidRPr="00B82834" w:rsidRDefault="00397373" w:rsidP="00B82834"/>
    <w:p w14:paraId="58621DB6" w14:textId="77777777" w:rsidR="00397373" w:rsidRPr="00B82834" w:rsidRDefault="00397373" w:rsidP="00B82834"/>
    <w:p w14:paraId="471AAF53" w14:textId="77777777" w:rsidR="00397373" w:rsidRPr="00B82834" w:rsidRDefault="00397373" w:rsidP="00B82834"/>
    <w:p w14:paraId="65C4E5AE" w14:textId="77777777" w:rsidR="00C7099D" w:rsidRPr="00B738B0" w:rsidRDefault="00C7099D" w:rsidP="00E214B5">
      <w:pPr>
        <w:pStyle w:val="Nagwek1"/>
      </w:pPr>
      <w:bookmarkStart w:id="1" w:name="_Toc1574607"/>
      <w:r w:rsidRPr="00B738B0">
        <w:lastRenderedPageBreak/>
        <w:t>Wstęp</w:t>
      </w:r>
      <w:bookmarkEnd w:id="1"/>
      <w:bookmarkEnd w:id="0"/>
    </w:p>
    <w:p w14:paraId="4DAC3EF1" w14:textId="77777777" w:rsidR="00C7099D" w:rsidRPr="00A76CF6" w:rsidRDefault="00C7099D" w:rsidP="00A76CF6">
      <w:pPr>
        <w:shd w:val="clear" w:color="auto" w:fill="FFFFFF"/>
        <w:spacing w:before="245" w:line="276" w:lineRule="auto"/>
        <w:ind w:left="1276" w:firstLine="164"/>
        <w:jc w:val="right"/>
        <w:rPr>
          <w:rFonts w:ascii="Cambria" w:hAnsi="Cambria" w:cs="Times New Roman"/>
          <w:sz w:val="22"/>
          <w:szCs w:val="22"/>
        </w:rPr>
      </w:pPr>
      <w:r w:rsidRPr="00E214B5">
        <w:rPr>
          <w:rFonts w:ascii="Cambria" w:hAnsi="Cambria" w:cs="Times New Roman"/>
          <w:i/>
          <w:color w:val="000000"/>
          <w:sz w:val="22"/>
          <w:szCs w:val="22"/>
        </w:rPr>
        <w:t xml:space="preserve">W </w:t>
      </w:r>
      <w:r w:rsidRPr="00E214B5">
        <w:rPr>
          <w:rFonts w:ascii="Cambria" w:hAnsi="Cambria" w:cs="Times New Roman"/>
          <w:i/>
          <w:iCs/>
          <w:color w:val="000000"/>
          <w:sz w:val="22"/>
          <w:szCs w:val="22"/>
        </w:rPr>
        <w:t>matematyce umiejętności są znacznie ważnie</w:t>
      </w:r>
      <w:r w:rsidR="00E214B5">
        <w:rPr>
          <w:rFonts w:ascii="Cambria" w:hAnsi="Cambria" w:cs="Times New Roman"/>
          <w:i/>
          <w:iCs/>
          <w:color w:val="000000"/>
          <w:sz w:val="22"/>
          <w:szCs w:val="22"/>
        </w:rPr>
        <w:t xml:space="preserve">jsze od wiadomości, dlatego też </w:t>
      </w:r>
      <w:r w:rsidR="00E214B5">
        <w:rPr>
          <w:rFonts w:ascii="Cambria" w:hAnsi="Cambria" w:cs="Times New Roman"/>
          <w:i/>
          <w:iCs/>
          <w:color w:val="000000"/>
          <w:sz w:val="22"/>
          <w:szCs w:val="22"/>
        </w:rPr>
        <w:br/>
      </w:r>
      <w:r w:rsidRPr="00E214B5">
        <w:rPr>
          <w:rFonts w:ascii="Cambria" w:hAnsi="Cambria" w:cs="Times New Roman"/>
          <w:i/>
          <w:iCs/>
          <w:color w:val="000000"/>
          <w:sz w:val="22"/>
          <w:szCs w:val="22"/>
        </w:rPr>
        <w:t>w nauczaniu matematyki to, jak uczymy, może być waż</w:t>
      </w:r>
      <w:r w:rsidR="00E214B5">
        <w:rPr>
          <w:rFonts w:ascii="Cambria" w:hAnsi="Cambria" w:cs="Times New Roman"/>
          <w:i/>
          <w:iCs/>
          <w:color w:val="000000"/>
          <w:sz w:val="22"/>
          <w:szCs w:val="22"/>
        </w:rPr>
        <w:t xml:space="preserve">niejsze od tego, </w:t>
      </w:r>
      <w:r w:rsidR="00A76CF6">
        <w:rPr>
          <w:rFonts w:ascii="Cambria" w:hAnsi="Cambria" w:cs="Times New Roman"/>
          <w:i/>
          <w:iCs/>
          <w:color w:val="000000"/>
          <w:sz w:val="22"/>
          <w:szCs w:val="22"/>
        </w:rPr>
        <w:t>c</w:t>
      </w:r>
      <w:r w:rsidRPr="00E214B5">
        <w:rPr>
          <w:rFonts w:ascii="Cambria" w:hAnsi="Cambria" w:cs="Times New Roman"/>
          <w:i/>
          <w:iCs/>
          <w:color w:val="000000"/>
          <w:sz w:val="22"/>
          <w:szCs w:val="22"/>
        </w:rPr>
        <w:t>zego uczymy.</w:t>
      </w:r>
    </w:p>
    <w:p w14:paraId="63F7919E" w14:textId="77777777" w:rsidR="00C7099D" w:rsidRPr="00E214B5" w:rsidRDefault="00C7099D" w:rsidP="00E214B5">
      <w:pPr>
        <w:shd w:val="clear" w:color="auto" w:fill="FFFFFF"/>
        <w:spacing w:line="276" w:lineRule="auto"/>
        <w:ind w:right="5"/>
        <w:jc w:val="right"/>
        <w:rPr>
          <w:rFonts w:ascii="Cambria" w:hAnsi="Cambria" w:cs="Times New Roman"/>
          <w:sz w:val="22"/>
          <w:szCs w:val="22"/>
        </w:rPr>
      </w:pPr>
      <w:proofErr w:type="spellStart"/>
      <w:r w:rsidRPr="00E214B5">
        <w:rPr>
          <w:rFonts w:ascii="Cambria" w:hAnsi="Cambria" w:cs="Times New Roman"/>
          <w:color w:val="000000"/>
          <w:sz w:val="22"/>
          <w:szCs w:val="22"/>
        </w:rPr>
        <w:t>György</w:t>
      </w:r>
      <w:proofErr w:type="spellEnd"/>
      <w:r w:rsidRPr="00E214B5">
        <w:rPr>
          <w:rFonts w:ascii="Cambria" w:hAnsi="Cambria" w:cs="Times New Roman"/>
          <w:color w:val="000000"/>
          <w:sz w:val="22"/>
          <w:szCs w:val="22"/>
        </w:rPr>
        <w:t xml:space="preserve"> </w:t>
      </w:r>
      <w:proofErr w:type="spellStart"/>
      <w:r w:rsidRPr="00E214B5">
        <w:rPr>
          <w:rFonts w:ascii="Cambria" w:hAnsi="Cambria" w:cs="Times New Roman"/>
          <w:color w:val="000000"/>
          <w:sz w:val="22"/>
          <w:szCs w:val="22"/>
        </w:rPr>
        <w:t>Polya</w:t>
      </w:r>
      <w:proofErr w:type="spellEnd"/>
    </w:p>
    <w:p w14:paraId="2B9A5415" w14:textId="77777777" w:rsidR="00C7099D" w:rsidRPr="00E214B5" w:rsidRDefault="00C7099D" w:rsidP="00E214B5">
      <w:pPr>
        <w:shd w:val="clear" w:color="auto" w:fill="FFFFFF"/>
        <w:spacing w:before="523" w:line="276" w:lineRule="auto"/>
        <w:ind w:left="10" w:right="5"/>
        <w:jc w:val="both"/>
        <w:rPr>
          <w:rFonts w:ascii="Cambria" w:hAnsi="Cambria" w:cs="Times New Roman"/>
          <w:sz w:val="22"/>
          <w:szCs w:val="22"/>
        </w:rPr>
      </w:pPr>
      <w:r w:rsidRPr="00E214B5">
        <w:rPr>
          <w:rFonts w:ascii="Cambria" w:hAnsi="Cambria" w:cs="Times New Roman"/>
          <w:bCs/>
          <w:i/>
          <w:iCs/>
          <w:sz w:val="22"/>
          <w:szCs w:val="22"/>
        </w:rPr>
        <w:t>Program nauczania matematyki w zakresie rozszerzonym dla szkoły ponadpodstawowej</w:t>
      </w:r>
      <w:r w:rsidRPr="00E214B5">
        <w:rPr>
          <w:rFonts w:ascii="Cambria" w:hAnsi="Cambria" w:cs="Times New Roman"/>
          <w:i/>
          <w:iCs/>
          <w:sz w:val="22"/>
          <w:szCs w:val="22"/>
        </w:rPr>
        <w:t xml:space="preserve"> </w:t>
      </w:r>
      <w:r w:rsidRPr="00E214B5">
        <w:rPr>
          <w:rFonts w:ascii="Cambria" w:hAnsi="Cambria" w:cs="Times New Roman"/>
          <w:sz w:val="22"/>
          <w:szCs w:val="22"/>
        </w:rPr>
        <w:t>w pełni respektuje założenia reformy szkolnictwa oraz zatwierdzonej przez MEN p</w:t>
      </w:r>
      <w:r w:rsidRPr="00E214B5">
        <w:rPr>
          <w:rFonts w:ascii="Cambria" w:hAnsi="Cambria" w:cs="Times New Roman"/>
          <w:iCs/>
          <w:sz w:val="22"/>
          <w:szCs w:val="22"/>
        </w:rPr>
        <w:t>odstawy p</w:t>
      </w:r>
      <w:r w:rsidR="00ED7947">
        <w:rPr>
          <w:rFonts w:ascii="Cambria" w:hAnsi="Cambria" w:cs="Times New Roman"/>
          <w:iCs/>
          <w:sz w:val="22"/>
          <w:szCs w:val="22"/>
        </w:rPr>
        <w:t xml:space="preserve">rogramowej kształcenia ogólnego </w:t>
      </w:r>
      <w:r w:rsidR="00ED7947">
        <w:rPr>
          <w:rFonts w:ascii="Cambria" w:hAnsi="Cambria" w:cs="Times New Roman"/>
          <w:sz w:val="22"/>
          <w:szCs w:val="22"/>
        </w:rPr>
        <w:t xml:space="preserve">z </w:t>
      </w:r>
      <w:r w:rsidRPr="00E214B5">
        <w:rPr>
          <w:rFonts w:ascii="Cambria" w:hAnsi="Cambria" w:cs="Times New Roman"/>
          <w:sz w:val="22"/>
          <w:szCs w:val="22"/>
        </w:rPr>
        <w:t>dn. 5.</w:t>
      </w:r>
      <w:r w:rsidR="00DE49FA">
        <w:rPr>
          <w:rFonts w:ascii="Cambria" w:hAnsi="Cambria" w:cs="Times New Roman"/>
          <w:sz w:val="22"/>
          <w:szCs w:val="22"/>
        </w:rPr>
        <w:t xml:space="preserve"> </w:t>
      </w:r>
      <w:r w:rsidRPr="00E214B5">
        <w:rPr>
          <w:rFonts w:ascii="Cambria" w:hAnsi="Cambria" w:cs="Times New Roman"/>
          <w:sz w:val="22"/>
          <w:szCs w:val="22"/>
        </w:rPr>
        <w:t xml:space="preserve">07. 2017 r. Treści nauczania zawarte w podręczniku </w:t>
      </w:r>
      <w:r w:rsidR="00E25B4D">
        <w:rPr>
          <w:rFonts w:ascii="Cambria" w:hAnsi="Cambria" w:cs="Times New Roman"/>
          <w:i/>
          <w:sz w:val="22"/>
          <w:szCs w:val="22"/>
        </w:rPr>
        <w:t>Prosto</w:t>
      </w:r>
      <w:r w:rsidR="00E25B4D">
        <w:rPr>
          <w:rFonts w:ascii="Cambria" w:hAnsi="Cambria" w:cs="Times New Roman"/>
          <w:i/>
          <w:sz w:val="22"/>
          <w:szCs w:val="22"/>
        </w:rPr>
        <w:br/>
      </w:r>
      <w:r w:rsidRPr="00E214B5">
        <w:rPr>
          <w:rFonts w:ascii="Cambria" w:hAnsi="Cambria" w:cs="Times New Roman"/>
          <w:i/>
          <w:sz w:val="22"/>
          <w:szCs w:val="22"/>
        </w:rPr>
        <w:t xml:space="preserve">do matury </w:t>
      </w:r>
      <w:r w:rsidRPr="00E214B5">
        <w:rPr>
          <w:rFonts w:ascii="Cambria" w:hAnsi="Cambria" w:cs="Times New Roman"/>
          <w:sz w:val="22"/>
          <w:szCs w:val="22"/>
        </w:rPr>
        <w:t xml:space="preserve"> w zasadzie nie wykraczają poza zalecenia podstawy programowej. Matematykę, przedmiot na egzaminie maturalnym obowiązkowy, uczniowie powinni opanować w stopniu co najmniej dostatecznym. Nie jest to zadanie łatwe ani</w:t>
      </w:r>
      <w:r w:rsidRPr="00E214B5">
        <w:rPr>
          <w:rFonts w:ascii="Cambria" w:hAnsi="Cambria" w:cs="Times New Roman"/>
          <w:color w:val="000000"/>
          <w:sz w:val="22"/>
          <w:szCs w:val="22"/>
        </w:rPr>
        <w:t xml:space="preserve"> dla uczniów, ani dla pracujących z nimi nauczycieli. Autor prezentowanego programu wyznaje zasadę, że lepiej w podręczniku zawrzeć mniej treści, ale łatwiejszych do przyswojenia i zrozumienia. Wysiłki uczniów i nauczycieli powinny być racjonalne i twórcze, a nie mechaniczne, zwłaszcza że matematyka daje nauczycielowi możliwości poszerzania materiału o zadania ciekawe lub trudniejsze. Pamiętajmy, że bardzo interesujące zadania na poziomie olimpiad matematycznych dotyczą teorii liczb, wielomianów i geometrii! Lekcje nie powinny być nudne, nawet dla zdolnego ucznia, który zdecydował się na program matematyki ograniczony do zakresu podstawowego.</w:t>
      </w:r>
    </w:p>
    <w:p w14:paraId="5A9882DE" w14:textId="77777777" w:rsidR="00C7099D" w:rsidRPr="00E214B5" w:rsidRDefault="00C7099D" w:rsidP="00E214B5">
      <w:pPr>
        <w:shd w:val="clear" w:color="auto" w:fill="FFFFFF"/>
        <w:spacing w:before="120" w:line="276" w:lineRule="auto"/>
        <w:ind w:left="11"/>
        <w:jc w:val="both"/>
        <w:rPr>
          <w:rFonts w:ascii="Cambria" w:hAnsi="Cambria" w:cs="Times New Roman"/>
          <w:sz w:val="22"/>
          <w:szCs w:val="22"/>
        </w:rPr>
      </w:pPr>
      <w:r w:rsidRPr="00E214B5">
        <w:rPr>
          <w:rFonts w:ascii="Cambria" w:hAnsi="Cambria" w:cs="Times New Roman"/>
          <w:color w:val="000000"/>
          <w:sz w:val="22"/>
          <w:szCs w:val="22"/>
        </w:rPr>
        <w:t>Prezentowany program składa się z kilku części. Na początku wymieniono w nim najważniejsze cele edukacyjne i wychowawcze kształcenia w zakresie matematyki. Kolejną część poświęcono procedurom osiągania celów oraz metodom sprawdzania i oceny osiągnięć uczniów. Następnie omówiono materiał nauczania oraz przewidywane osiągnięcia uczniów. Program kończą uwagi na temat jego realizacji oraz orientacyjny przydział godzin.</w:t>
      </w:r>
    </w:p>
    <w:p w14:paraId="27E1654D" w14:textId="77777777" w:rsidR="00C7099D" w:rsidRPr="00E214B5" w:rsidRDefault="00C7099D" w:rsidP="00E214B5">
      <w:pPr>
        <w:shd w:val="clear" w:color="auto" w:fill="FFFFFF"/>
        <w:spacing w:before="120" w:line="276" w:lineRule="auto"/>
        <w:jc w:val="both"/>
        <w:rPr>
          <w:rFonts w:ascii="Cambria" w:hAnsi="Cambria" w:cs="Times New Roman"/>
          <w:sz w:val="22"/>
          <w:szCs w:val="22"/>
        </w:rPr>
      </w:pPr>
      <w:r w:rsidRPr="00E214B5">
        <w:rPr>
          <w:rFonts w:ascii="Cambria" w:hAnsi="Cambria" w:cs="Times New Roman"/>
          <w:color w:val="000000"/>
          <w:sz w:val="22"/>
          <w:szCs w:val="22"/>
        </w:rPr>
        <w:t>Zrealizowanie celów nauczania wymaga czasu. Przy obowiązującej siatce godzin jest go niewiele. Do decyzji nauczyciela należy decyzja o realizacji propozycji zamieszczonych w programie</w:t>
      </w:r>
      <w:r w:rsidR="00E25B4D">
        <w:rPr>
          <w:rFonts w:ascii="Cambria" w:hAnsi="Cambria" w:cs="Times New Roman"/>
          <w:color w:val="000000"/>
          <w:sz w:val="22"/>
          <w:szCs w:val="22"/>
        </w:rPr>
        <w:br/>
      </w:r>
      <w:r w:rsidRPr="00E214B5">
        <w:rPr>
          <w:rFonts w:ascii="Cambria" w:hAnsi="Cambria" w:cs="Times New Roman"/>
          <w:color w:val="000000"/>
          <w:sz w:val="22"/>
          <w:szCs w:val="22"/>
        </w:rPr>
        <w:t>i ewentualnych korektach. Nie można zakładać jednolitego schematu nauczania nawet w obrębie tego samego programu, a dobór form i metod nauczania należy dostosować do warunków</w:t>
      </w:r>
      <w:r w:rsidR="00E25B4D">
        <w:rPr>
          <w:rFonts w:ascii="Cambria" w:hAnsi="Cambria" w:cs="Times New Roman"/>
          <w:color w:val="000000"/>
          <w:sz w:val="22"/>
          <w:szCs w:val="22"/>
        </w:rPr>
        <w:br/>
      </w:r>
      <w:r w:rsidRPr="00E214B5">
        <w:rPr>
          <w:rFonts w:ascii="Cambria" w:hAnsi="Cambria" w:cs="Times New Roman"/>
          <w:color w:val="000000"/>
          <w:sz w:val="22"/>
          <w:szCs w:val="22"/>
        </w:rPr>
        <w:t>w szkole: liczby uczniów, wyposażenia szkoły, planu zajęć itd.</w:t>
      </w:r>
    </w:p>
    <w:p w14:paraId="0CF80EF9" w14:textId="77777777" w:rsidR="00C7099D" w:rsidRPr="00E214B5" w:rsidRDefault="00C7099D" w:rsidP="00E214B5">
      <w:pPr>
        <w:spacing w:before="120" w:line="276" w:lineRule="auto"/>
        <w:jc w:val="both"/>
        <w:rPr>
          <w:rFonts w:ascii="Cambria" w:hAnsi="Cambria" w:cs="Times New Roman"/>
          <w:color w:val="000000"/>
          <w:sz w:val="22"/>
          <w:szCs w:val="22"/>
        </w:rPr>
      </w:pPr>
      <w:r w:rsidRPr="00E214B5">
        <w:rPr>
          <w:rFonts w:ascii="Cambria" w:hAnsi="Cambria" w:cs="Times New Roman"/>
          <w:color w:val="000000"/>
          <w:sz w:val="22"/>
          <w:szCs w:val="22"/>
        </w:rPr>
        <w:t xml:space="preserve">Do niniejszego programu wydawnictwo Nowa Era przygotowuje pakiet złożony z podręczników dla uczniów i poradników metodycznych dla nauczycieli.  </w:t>
      </w:r>
    </w:p>
    <w:p w14:paraId="23630B53" w14:textId="77777777" w:rsidR="00B01D0B" w:rsidRDefault="00B01D0B" w:rsidP="00B01D0B">
      <w:pPr>
        <w:rPr>
          <w:rFonts w:ascii="Times New Roman" w:hAnsi="Times New Roman" w:cs="Times New Roman"/>
          <w:sz w:val="24"/>
          <w:szCs w:val="24"/>
        </w:rPr>
      </w:pPr>
    </w:p>
    <w:p w14:paraId="29B630B7" w14:textId="77777777" w:rsidR="00C7099D" w:rsidRPr="00B738B0" w:rsidRDefault="00C7099D" w:rsidP="00B01D0B">
      <w:pPr>
        <w:pStyle w:val="Nagwek1"/>
      </w:pPr>
      <w:bookmarkStart w:id="2" w:name="_Toc1568265"/>
      <w:bookmarkStart w:id="3" w:name="_Toc1574608"/>
      <w:r w:rsidRPr="00B738B0">
        <w:t>Cele kształcenia</w:t>
      </w:r>
      <w:bookmarkEnd w:id="2"/>
      <w:bookmarkEnd w:id="3"/>
    </w:p>
    <w:p w14:paraId="4D77B3D9" w14:textId="77777777" w:rsidR="00C7099D" w:rsidRPr="00E25B4D" w:rsidRDefault="00C7099D" w:rsidP="00E8487A">
      <w:pPr>
        <w:shd w:val="clear" w:color="auto" w:fill="FFFFFF"/>
        <w:spacing w:before="240" w:line="276" w:lineRule="auto"/>
        <w:ind w:right="6"/>
        <w:jc w:val="both"/>
        <w:rPr>
          <w:rFonts w:ascii="Cambria" w:hAnsi="Cambria" w:cs="Times New Roman"/>
          <w:sz w:val="22"/>
          <w:szCs w:val="22"/>
        </w:rPr>
      </w:pPr>
      <w:r w:rsidRPr="00E25B4D">
        <w:rPr>
          <w:rFonts w:ascii="Cambria" w:hAnsi="Cambria" w:cs="Times New Roman"/>
          <w:color w:val="000000"/>
          <w:sz w:val="22"/>
          <w:szCs w:val="22"/>
        </w:rPr>
        <w:t>Nauka matematyki powinna wspomagać rozwój intelektualny ucznia, przygotowywać go do działań zespołowych, przyczyniać się do wszechstronneg</w:t>
      </w:r>
      <w:r w:rsidR="00E25B4D">
        <w:rPr>
          <w:rFonts w:ascii="Cambria" w:hAnsi="Cambria" w:cs="Times New Roman"/>
          <w:color w:val="000000"/>
          <w:sz w:val="22"/>
          <w:szCs w:val="22"/>
        </w:rPr>
        <w:t>o kształtowania jego osobowości</w:t>
      </w:r>
      <w:r w:rsidR="00E25B4D">
        <w:rPr>
          <w:rFonts w:ascii="Cambria" w:hAnsi="Cambria" w:cs="Times New Roman"/>
          <w:color w:val="000000"/>
          <w:sz w:val="22"/>
          <w:szCs w:val="22"/>
        </w:rPr>
        <w:br/>
      </w:r>
      <w:r w:rsidRPr="00E25B4D">
        <w:rPr>
          <w:rFonts w:ascii="Cambria" w:hAnsi="Cambria" w:cs="Times New Roman"/>
          <w:color w:val="000000"/>
          <w:sz w:val="22"/>
          <w:szCs w:val="22"/>
        </w:rPr>
        <w:t>i pomagać mu w poznawaniu i rozumieniu problematyki rozwoju kraju i świata.</w:t>
      </w:r>
    </w:p>
    <w:p w14:paraId="043B5DBC" w14:textId="77777777" w:rsidR="00C7099D" w:rsidRDefault="00C7099D" w:rsidP="00C7099D">
      <w:pPr>
        <w:pStyle w:val="PodtytulArial14zodstepem"/>
      </w:pPr>
    </w:p>
    <w:p w14:paraId="748796DD" w14:textId="77777777" w:rsidR="00C7099D" w:rsidRPr="00290275" w:rsidRDefault="00C7099D" w:rsidP="00290275">
      <w:pPr>
        <w:rPr>
          <w:rFonts w:ascii="Cambria" w:hAnsi="Cambria"/>
          <w:b/>
          <w:sz w:val="24"/>
          <w:szCs w:val="24"/>
        </w:rPr>
      </w:pPr>
      <w:bookmarkStart w:id="4" w:name="_Toc1568266"/>
      <w:r w:rsidRPr="00290275">
        <w:rPr>
          <w:rFonts w:ascii="Cambria" w:hAnsi="Cambria"/>
          <w:b/>
          <w:sz w:val="24"/>
          <w:szCs w:val="24"/>
        </w:rPr>
        <w:t>Cele edukacyjne:</w:t>
      </w:r>
      <w:bookmarkEnd w:id="4"/>
    </w:p>
    <w:p w14:paraId="10B38483" w14:textId="77777777" w:rsidR="00C7099D" w:rsidRPr="00E25B4D" w:rsidRDefault="00C7099D" w:rsidP="00E25B4D">
      <w:pPr>
        <w:numPr>
          <w:ilvl w:val="0"/>
          <w:numId w:val="14"/>
        </w:numPr>
        <w:shd w:val="clear" w:color="auto" w:fill="FFFFFF"/>
        <w:tabs>
          <w:tab w:val="clear" w:pos="1440"/>
        </w:tabs>
        <w:spacing w:line="276" w:lineRule="auto"/>
        <w:ind w:left="360"/>
        <w:jc w:val="both"/>
        <w:rPr>
          <w:rFonts w:ascii="Cambria" w:hAnsi="Cambria" w:cs="Times New Roman"/>
          <w:color w:val="000000"/>
          <w:sz w:val="22"/>
          <w:szCs w:val="22"/>
        </w:rPr>
      </w:pPr>
      <w:r w:rsidRPr="00E25B4D">
        <w:rPr>
          <w:rFonts w:ascii="Cambria" w:hAnsi="Cambria" w:cs="Times New Roman"/>
          <w:color w:val="000000"/>
          <w:sz w:val="22"/>
          <w:szCs w:val="22"/>
        </w:rPr>
        <w:t>opanowanie umiejętności uogólniania przykładów, formułowania hipotez i twierdzeń, przeprowadzania prostych rozumowań dedukcyjnych;</w:t>
      </w:r>
    </w:p>
    <w:p w14:paraId="51EF628A" w14:textId="77777777" w:rsidR="00C7099D" w:rsidRDefault="00C7099D" w:rsidP="00E25B4D">
      <w:pPr>
        <w:numPr>
          <w:ilvl w:val="0"/>
          <w:numId w:val="14"/>
        </w:numPr>
        <w:shd w:val="clear" w:color="auto" w:fill="FFFFFF"/>
        <w:tabs>
          <w:tab w:val="clear" w:pos="1440"/>
        </w:tabs>
        <w:spacing w:line="276" w:lineRule="auto"/>
        <w:ind w:left="360"/>
        <w:jc w:val="both"/>
        <w:rPr>
          <w:rFonts w:ascii="Cambria" w:hAnsi="Cambria" w:cs="Times New Roman"/>
          <w:color w:val="000000"/>
          <w:sz w:val="22"/>
          <w:szCs w:val="22"/>
        </w:rPr>
      </w:pPr>
      <w:r w:rsidRPr="00E25B4D">
        <w:rPr>
          <w:rFonts w:ascii="Cambria" w:hAnsi="Cambria" w:cs="Times New Roman"/>
          <w:color w:val="000000"/>
          <w:sz w:val="22"/>
          <w:szCs w:val="22"/>
        </w:rPr>
        <w:t>opanowanie umiejętności podawania przykładów i kontrprzykładów, definio</w:t>
      </w:r>
      <w:r w:rsidR="00E25B4D">
        <w:rPr>
          <w:rFonts w:ascii="Cambria" w:hAnsi="Cambria" w:cs="Times New Roman"/>
          <w:color w:val="000000"/>
          <w:sz w:val="22"/>
          <w:szCs w:val="22"/>
        </w:rPr>
        <w:t>wania pojęć</w:t>
      </w:r>
      <w:r w:rsidR="00E25B4D">
        <w:rPr>
          <w:rFonts w:ascii="Cambria" w:hAnsi="Cambria" w:cs="Times New Roman"/>
          <w:color w:val="000000"/>
          <w:sz w:val="22"/>
          <w:szCs w:val="22"/>
        </w:rPr>
        <w:br/>
      </w:r>
      <w:r w:rsidRPr="00E25B4D">
        <w:rPr>
          <w:rFonts w:ascii="Cambria" w:hAnsi="Cambria" w:cs="Times New Roman"/>
          <w:color w:val="000000"/>
          <w:sz w:val="22"/>
          <w:szCs w:val="22"/>
        </w:rPr>
        <w:t>i posługiwania się definicjami;</w:t>
      </w:r>
    </w:p>
    <w:p w14:paraId="67A436E0" w14:textId="77777777" w:rsidR="00F80C8A" w:rsidRPr="00E25B4D" w:rsidRDefault="00F80C8A" w:rsidP="00F80C8A">
      <w:pPr>
        <w:shd w:val="clear" w:color="auto" w:fill="FFFFFF"/>
        <w:spacing w:line="276" w:lineRule="auto"/>
        <w:ind w:left="360"/>
        <w:jc w:val="both"/>
        <w:rPr>
          <w:rFonts w:ascii="Cambria" w:hAnsi="Cambria" w:cs="Times New Roman"/>
          <w:color w:val="000000"/>
          <w:sz w:val="22"/>
          <w:szCs w:val="22"/>
        </w:rPr>
      </w:pPr>
    </w:p>
    <w:p w14:paraId="21DA1B0D" w14:textId="77777777" w:rsidR="00C7099D" w:rsidRPr="00E25B4D" w:rsidRDefault="00C7099D" w:rsidP="00E25B4D">
      <w:pPr>
        <w:numPr>
          <w:ilvl w:val="0"/>
          <w:numId w:val="14"/>
        </w:numPr>
        <w:shd w:val="clear" w:color="auto" w:fill="FFFFFF"/>
        <w:tabs>
          <w:tab w:val="clear" w:pos="1440"/>
        </w:tabs>
        <w:spacing w:line="276" w:lineRule="auto"/>
        <w:ind w:left="360"/>
        <w:jc w:val="both"/>
        <w:rPr>
          <w:rFonts w:ascii="Cambria" w:hAnsi="Cambria" w:cs="Times New Roman"/>
          <w:sz w:val="22"/>
          <w:szCs w:val="22"/>
        </w:rPr>
      </w:pPr>
      <w:r w:rsidRPr="00E25B4D">
        <w:rPr>
          <w:rFonts w:ascii="Cambria" w:hAnsi="Cambria" w:cs="Times New Roman"/>
          <w:color w:val="000000"/>
          <w:sz w:val="22"/>
          <w:szCs w:val="22"/>
        </w:rPr>
        <w:lastRenderedPageBreak/>
        <w:t xml:space="preserve">przeprowadzanie rozumowań, także kilkuetapowych; podawanie argumentów uzasadniających poprawność </w:t>
      </w:r>
      <w:r w:rsidRPr="00E25B4D">
        <w:rPr>
          <w:rFonts w:ascii="Cambria" w:hAnsi="Cambria" w:cs="Times New Roman"/>
          <w:sz w:val="22"/>
          <w:szCs w:val="22"/>
        </w:rPr>
        <w:t>rozumowania; odróżnianie dowodu od przykładu;</w:t>
      </w:r>
    </w:p>
    <w:p w14:paraId="474C75DF" w14:textId="77777777" w:rsidR="00C7099D" w:rsidRPr="00E25B4D" w:rsidRDefault="00C7099D" w:rsidP="00E25B4D">
      <w:pPr>
        <w:numPr>
          <w:ilvl w:val="0"/>
          <w:numId w:val="14"/>
        </w:numPr>
        <w:shd w:val="clear" w:color="auto" w:fill="FFFFFF"/>
        <w:tabs>
          <w:tab w:val="clear" w:pos="1440"/>
        </w:tabs>
        <w:spacing w:line="276" w:lineRule="auto"/>
        <w:ind w:left="360"/>
        <w:jc w:val="both"/>
        <w:rPr>
          <w:rFonts w:ascii="Cambria" w:hAnsi="Cambria" w:cs="Times New Roman"/>
          <w:sz w:val="22"/>
          <w:szCs w:val="22"/>
        </w:rPr>
      </w:pPr>
      <w:r w:rsidRPr="00E25B4D">
        <w:rPr>
          <w:rFonts w:ascii="Cambria" w:hAnsi="Cambria" w:cs="Times New Roman"/>
          <w:sz w:val="22"/>
          <w:szCs w:val="22"/>
        </w:rPr>
        <w:t>dostrzeganie regularności, podobieństw i analogii, formułowanie wniosków na ich podstawie i uzasadnianie ich poprawności;</w:t>
      </w:r>
    </w:p>
    <w:p w14:paraId="5B52D609" w14:textId="77777777" w:rsidR="00C7099D" w:rsidRPr="00E25B4D" w:rsidRDefault="00C7099D" w:rsidP="00E25B4D">
      <w:pPr>
        <w:numPr>
          <w:ilvl w:val="0"/>
          <w:numId w:val="14"/>
        </w:numPr>
        <w:shd w:val="clear" w:color="auto" w:fill="FFFFFF"/>
        <w:tabs>
          <w:tab w:val="clear" w:pos="1440"/>
        </w:tabs>
        <w:spacing w:line="276" w:lineRule="auto"/>
        <w:ind w:left="360"/>
        <w:jc w:val="both"/>
        <w:rPr>
          <w:rFonts w:ascii="Cambria" w:hAnsi="Cambria" w:cs="Times New Roman"/>
          <w:sz w:val="22"/>
          <w:szCs w:val="22"/>
        </w:rPr>
      </w:pPr>
      <w:r w:rsidRPr="00E25B4D">
        <w:rPr>
          <w:rFonts w:ascii="Cambria" w:hAnsi="Cambria" w:cs="Times New Roman"/>
          <w:sz w:val="22"/>
          <w:szCs w:val="22"/>
        </w:rPr>
        <w:t>dobieranie argumentów do uzasadnienia poprawności sposobów rozwiązywania problemów; tworzenie ciągu argumentów gwarantujących poprawność rozwiązania i skuteczność w poszukiwaniu rozwiązań problemu;</w:t>
      </w:r>
    </w:p>
    <w:p w14:paraId="13E9F1F0" w14:textId="77777777" w:rsidR="00C7099D" w:rsidRPr="00E25B4D" w:rsidRDefault="00C7099D" w:rsidP="00E25B4D">
      <w:pPr>
        <w:numPr>
          <w:ilvl w:val="0"/>
          <w:numId w:val="14"/>
        </w:numPr>
        <w:shd w:val="clear" w:color="auto" w:fill="FFFFFF"/>
        <w:tabs>
          <w:tab w:val="clear" w:pos="1440"/>
        </w:tabs>
        <w:spacing w:line="276" w:lineRule="auto"/>
        <w:ind w:left="360"/>
        <w:jc w:val="both"/>
        <w:rPr>
          <w:rFonts w:ascii="Cambria" w:hAnsi="Cambria" w:cs="Times New Roman"/>
          <w:sz w:val="22"/>
          <w:szCs w:val="22"/>
        </w:rPr>
      </w:pPr>
      <w:r w:rsidRPr="00E25B4D">
        <w:rPr>
          <w:rFonts w:ascii="Cambria" w:hAnsi="Cambria" w:cs="Times New Roman"/>
          <w:sz w:val="22"/>
          <w:szCs w:val="22"/>
        </w:rPr>
        <w:t>stosowanie i tworzenie strategii przy rozwiązywaniu zadań, również w sytuacjach nietypowych;</w:t>
      </w:r>
    </w:p>
    <w:p w14:paraId="10F32F6D" w14:textId="77777777" w:rsidR="00C7099D" w:rsidRPr="00E25B4D" w:rsidRDefault="00C7099D" w:rsidP="00E25B4D">
      <w:pPr>
        <w:numPr>
          <w:ilvl w:val="0"/>
          <w:numId w:val="14"/>
        </w:numPr>
        <w:shd w:val="clear" w:color="auto" w:fill="FFFFFF"/>
        <w:tabs>
          <w:tab w:val="clear" w:pos="1440"/>
        </w:tabs>
        <w:spacing w:line="276" w:lineRule="auto"/>
        <w:ind w:left="360"/>
        <w:jc w:val="both"/>
        <w:rPr>
          <w:rFonts w:ascii="Cambria" w:hAnsi="Cambria" w:cs="Times New Roman"/>
          <w:sz w:val="22"/>
          <w:szCs w:val="22"/>
        </w:rPr>
      </w:pPr>
      <w:r w:rsidRPr="00E25B4D">
        <w:rPr>
          <w:rFonts w:ascii="Cambria" w:hAnsi="Cambria" w:cs="Times New Roman"/>
          <w:sz w:val="22"/>
          <w:szCs w:val="22"/>
        </w:rPr>
        <w:t>używanie języka matematycznego do tworzenia</w:t>
      </w:r>
      <w:r w:rsidRPr="00E25B4D">
        <w:rPr>
          <w:rFonts w:ascii="Cambria" w:hAnsi="Cambria" w:cs="Times New Roman"/>
          <w:color w:val="000000"/>
          <w:sz w:val="22"/>
          <w:szCs w:val="22"/>
        </w:rPr>
        <w:t xml:space="preserve"> tekstów matematycznych, w tym do opisu rozumowań i uzasadniania wniosków, a także </w:t>
      </w:r>
      <w:r w:rsidRPr="00E25B4D">
        <w:rPr>
          <w:rFonts w:ascii="Cambria" w:hAnsi="Cambria" w:cs="Times New Roman"/>
          <w:sz w:val="22"/>
          <w:szCs w:val="22"/>
        </w:rPr>
        <w:t>przedstawiania danych;</w:t>
      </w:r>
    </w:p>
    <w:p w14:paraId="5C6F14A7" w14:textId="77777777" w:rsidR="00C7099D" w:rsidRPr="00E25B4D" w:rsidRDefault="00C7099D" w:rsidP="00E25B4D">
      <w:pPr>
        <w:numPr>
          <w:ilvl w:val="0"/>
          <w:numId w:val="14"/>
        </w:numPr>
        <w:shd w:val="clear" w:color="auto" w:fill="FFFFFF"/>
        <w:tabs>
          <w:tab w:val="clear" w:pos="1440"/>
        </w:tabs>
        <w:spacing w:line="276" w:lineRule="auto"/>
        <w:ind w:left="360"/>
        <w:jc w:val="both"/>
        <w:rPr>
          <w:rFonts w:ascii="Cambria" w:hAnsi="Cambria" w:cs="Times New Roman"/>
          <w:sz w:val="22"/>
          <w:szCs w:val="22"/>
        </w:rPr>
      </w:pPr>
      <w:r w:rsidRPr="00E25B4D">
        <w:rPr>
          <w:rFonts w:ascii="Cambria" w:hAnsi="Cambria" w:cs="Times New Roman"/>
          <w:sz w:val="22"/>
          <w:szCs w:val="22"/>
        </w:rPr>
        <w:t>wykształcenie umiejętności budowania modeli matematycznych różnorodnych sytuacji z życia codziennego oraz ich wykorzystywania do rozwiązywania problemów;</w:t>
      </w:r>
    </w:p>
    <w:p w14:paraId="2C784361" w14:textId="77777777" w:rsidR="00C7099D" w:rsidRPr="00E25B4D" w:rsidRDefault="00C7099D" w:rsidP="00E25B4D">
      <w:pPr>
        <w:numPr>
          <w:ilvl w:val="0"/>
          <w:numId w:val="14"/>
        </w:numPr>
        <w:shd w:val="clear" w:color="auto" w:fill="FFFFFF"/>
        <w:tabs>
          <w:tab w:val="clear" w:pos="1440"/>
        </w:tabs>
        <w:spacing w:line="276" w:lineRule="auto"/>
        <w:ind w:left="360"/>
        <w:jc w:val="both"/>
        <w:rPr>
          <w:rFonts w:ascii="Cambria" w:hAnsi="Cambria" w:cs="Times New Roman"/>
          <w:sz w:val="22"/>
          <w:szCs w:val="22"/>
        </w:rPr>
      </w:pPr>
      <w:r w:rsidRPr="00E25B4D">
        <w:rPr>
          <w:rFonts w:ascii="Cambria" w:hAnsi="Cambria" w:cs="Times New Roman"/>
          <w:sz w:val="22"/>
          <w:szCs w:val="22"/>
        </w:rPr>
        <w:t>tworzenie pomocniczych obiektów matematycznych na podstawie obiektów istniejących,</w:t>
      </w:r>
      <w:r w:rsidR="00E25B4D">
        <w:rPr>
          <w:rFonts w:ascii="Cambria" w:hAnsi="Cambria" w:cs="Times New Roman"/>
          <w:sz w:val="22"/>
          <w:szCs w:val="22"/>
        </w:rPr>
        <w:br/>
      </w:r>
      <w:r w:rsidRPr="00E25B4D">
        <w:rPr>
          <w:rFonts w:ascii="Cambria" w:hAnsi="Cambria" w:cs="Times New Roman"/>
          <w:sz w:val="22"/>
          <w:szCs w:val="22"/>
        </w:rPr>
        <w:t>w celu przeprowadzenia argumentacji lub rozwiązania problemu;</w:t>
      </w:r>
    </w:p>
    <w:p w14:paraId="1CBDAB9E" w14:textId="77777777" w:rsidR="00C7099D" w:rsidRPr="00E25B4D" w:rsidRDefault="00C7099D" w:rsidP="00E25B4D">
      <w:pPr>
        <w:numPr>
          <w:ilvl w:val="0"/>
          <w:numId w:val="14"/>
        </w:numPr>
        <w:shd w:val="clear" w:color="auto" w:fill="FFFFFF"/>
        <w:tabs>
          <w:tab w:val="clear" w:pos="1440"/>
        </w:tabs>
        <w:spacing w:line="276" w:lineRule="auto"/>
        <w:ind w:left="360"/>
        <w:jc w:val="both"/>
        <w:rPr>
          <w:rFonts w:ascii="Cambria" w:hAnsi="Cambria" w:cs="Times New Roman"/>
          <w:color w:val="000000"/>
          <w:sz w:val="22"/>
          <w:szCs w:val="22"/>
        </w:rPr>
      </w:pPr>
      <w:r w:rsidRPr="00E25B4D">
        <w:rPr>
          <w:rFonts w:ascii="Cambria" w:hAnsi="Cambria" w:cs="Times New Roman"/>
          <w:sz w:val="22"/>
          <w:szCs w:val="22"/>
        </w:rPr>
        <w:t>wskazywanie konieczności lub możliwości modyfikacji modelu matematycznego w przypadkach wymagających: specjalnych zastrzeżeń, dodatkowych</w:t>
      </w:r>
      <w:r w:rsidRPr="00E25B4D">
        <w:rPr>
          <w:rFonts w:ascii="Cambria" w:hAnsi="Cambria" w:cs="Times New Roman"/>
          <w:color w:val="000000"/>
          <w:sz w:val="22"/>
          <w:szCs w:val="22"/>
        </w:rPr>
        <w:t xml:space="preserve"> założeń, rozważenia szczególnych uwarunkowań;</w:t>
      </w:r>
    </w:p>
    <w:p w14:paraId="336D9BE6" w14:textId="77777777" w:rsidR="00C7099D" w:rsidRPr="00E25B4D" w:rsidRDefault="00C7099D" w:rsidP="00E25B4D">
      <w:pPr>
        <w:numPr>
          <w:ilvl w:val="0"/>
          <w:numId w:val="14"/>
        </w:numPr>
        <w:shd w:val="clear" w:color="auto" w:fill="FFFFFF"/>
        <w:tabs>
          <w:tab w:val="clear" w:pos="1440"/>
        </w:tabs>
        <w:spacing w:line="276" w:lineRule="auto"/>
        <w:ind w:left="360"/>
        <w:jc w:val="both"/>
        <w:rPr>
          <w:rFonts w:ascii="Cambria" w:hAnsi="Cambria" w:cs="Times New Roman"/>
          <w:color w:val="000000"/>
          <w:sz w:val="22"/>
          <w:szCs w:val="22"/>
        </w:rPr>
      </w:pPr>
      <w:r w:rsidRPr="00E25B4D">
        <w:rPr>
          <w:rFonts w:ascii="Cambria" w:hAnsi="Cambria" w:cs="Times New Roman"/>
          <w:color w:val="000000"/>
          <w:sz w:val="22"/>
          <w:szCs w:val="22"/>
        </w:rPr>
        <w:t>opanowanie umiejętności potrzebnych do ilościowej oceny i opisu zjawisk;</w:t>
      </w:r>
    </w:p>
    <w:p w14:paraId="0F0295AF" w14:textId="77777777" w:rsidR="00C7099D" w:rsidRPr="00E25B4D" w:rsidRDefault="00C7099D" w:rsidP="00E25B4D">
      <w:pPr>
        <w:numPr>
          <w:ilvl w:val="0"/>
          <w:numId w:val="14"/>
        </w:numPr>
        <w:shd w:val="clear" w:color="auto" w:fill="FFFFFF"/>
        <w:tabs>
          <w:tab w:val="clear" w:pos="1440"/>
        </w:tabs>
        <w:spacing w:line="276" w:lineRule="auto"/>
        <w:ind w:left="360"/>
        <w:jc w:val="both"/>
        <w:rPr>
          <w:rFonts w:ascii="Cambria" w:hAnsi="Cambria" w:cs="Times New Roman"/>
          <w:color w:val="000000"/>
          <w:sz w:val="22"/>
          <w:szCs w:val="22"/>
        </w:rPr>
      </w:pPr>
      <w:r w:rsidRPr="00E25B4D">
        <w:rPr>
          <w:rFonts w:ascii="Cambria" w:hAnsi="Cambria" w:cs="Times New Roman"/>
          <w:color w:val="000000"/>
          <w:sz w:val="22"/>
          <w:szCs w:val="22"/>
        </w:rPr>
        <w:t>wykształcenie wyobraźni przestrzennej przez w</w:t>
      </w:r>
      <w:r w:rsidR="00E25B4D">
        <w:rPr>
          <w:rFonts w:ascii="Cambria" w:hAnsi="Cambria" w:cs="Times New Roman"/>
          <w:color w:val="000000"/>
          <w:sz w:val="22"/>
          <w:szCs w:val="22"/>
        </w:rPr>
        <w:t>yznaczanie związków metrycznych</w:t>
      </w:r>
      <w:r w:rsidR="00E25B4D">
        <w:rPr>
          <w:rFonts w:ascii="Cambria" w:hAnsi="Cambria" w:cs="Times New Roman"/>
          <w:color w:val="000000"/>
          <w:sz w:val="22"/>
          <w:szCs w:val="22"/>
        </w:rPr>
        <w:br/>
      </w:r>
      <w:r w:rsidRPr="00E25B4D">
        <w:rPr>
          <w:rFonts w:ascii="Cambria" w:hAnsi="Cambria" w:cs="Times New Roman"/>
          <w:color w:val="000000"/>
          <w:sz w:val="22"/>
          <w:szCs w:val="22"/>
        </w:rPr>
        <w:t>i miarowych w figurach geometrycznych, także w otaczającej rzeczywistości;</w:t>
      </w:r>
    </w:p>
    <w:p w14:paraId="713506DB" w14:textId="77777777" w:rsidR="00C7099D" w:rsidRPr="00E25B4D" w:rsidRDefault="00C7099D" w:rsidP="00E25B4D">
      <w:pPr>
        <w:numPr>
          <w:ilvl w:val="0"/>
          <w:numId w:val="14"/>
        </w:numPr>
        <w:shd w:val="clear" w:color="auto" w:fill="FFFFFF"/>
        <w:tabs>
          <w:tab w:val="clear" w:pos="1440"/>
        </w:tabs>
        <w:spacing w:line="276" w:lineRule="auto"/>
        <w:ind w:left="360"/>
        <w:jc w:val="both"/>
        <w:rPr>
          <w:rFonts w:ascii="Cambria" w:hAnsi="Cambria" w:cs="Times New Roman"/>
          <w:sz w:val="22"/>
          <w:szCs w:val="22"/>
        </w:rPr>
      </w:pPr>
      <w:r w:rsidRPr="00E25B4D">
        <w:rPr>
          <w:rFonts w:ascii="Cambria" w:hAnsi="Cambria" w:cs="Times New Roman"/>
          <w:color w:val="000000"/>
          <w:sz w:val="22"/>
          <w:szCs w:val="22"/>
        </w:rPr>
        <w:t>nauczenie wykrywania związków między liczbowymi parametrami zjawisk, szacowania wartości tych parametrów, opisywania związków</w:t>
      </w:r>
      <w:r w:rsidR="00E25B4D">
        <w:rPr>
          <w:rFonts w:ascii="Cambria" w:hAnsi="Cambria" w:cs="Times New Roman"/>
          <w:color w:val="000000"/>
          <w:sz w:val="22"/>
          <w:szCs w:val="22"/>
        </w:rPr>
        <w:t xml:space="preserve"> pomiędzy nimi za pomocą równań</w:t>
      </w:r>
      <w:r w:rsidR="00E25B4D">
        <w:rPr>
          <w:rFonts w:ascii="Cambria" w:hAnsi="Cambria" w:cs="Times New Roman"/>
          <w:color w:val="000000"/>
          <w:sz w:val="22"/>
          <w:szCs w:val="22"/>
        </w:rPr>
        <w:br/>
      </w:r>
      <w:r w:rsidRPr="00E25B4D">
        <w:rPr>
          <w:rFonts w:ascii="Cambria" w:hAnsi="Cambria" w:cs="Times New Roman"/>
          <w:color w:val="000000"/>
          <w:sz w:val="22"/>
          <w:szCs w:val="22"/>
        </w:rPr>
        <w:t xml:space="preserve">i </w:t>
      </w:r>
      <w:r w:rsidRPr="00E25B4D">
        <w:rPr>
          <w:rFonts w:ascii="Cambria" w:hAnsi="Cambria" w:cs="Times New Roman"/>
          <w:sz w:val="22"/>
          <w:szCs w:val="22"/>
        </w:rPr>
        <w:t>nierówności, wykrywania między nimi zależności funkcyjnych lub rekurencyjnych, analizowania ich własności oraz wyznaczania ich stanów optymalnych i ekstremalnych;</w:t>
      </w:r>
    </w:p>
    <w:p w14:paraId="1A54E6D0" w14:textId="77777777" w:rsidR="00C7099D" w:rsidRPr="00E25B4D" w:rsidRDefault="00C7099D" w:rsidP="00E25B4D">
      <w:pPr>
        <w:numPr>
          <w:ilvl w:val="0"/>
          <w:numId w:val="14"/>
        </w:numPr>
        <w:shd w:val="clear" w:color="auto" w:fill="FFFFFF"/>
        <w:tabs>
          <w:tab w:val="clear" w:pos="1440"/>
        </w:tabs>
        <w:spacing w:line="276" w:lineRule="auto"/>
        <w:ind w:left="360"/>
        <w:jc w:val="both"/>
        <w:rPr>
          <w:rFonts w:ascii="Cambria" w:hAnsi="Cambria" w:cs="Times New Roman"/>
          <w:sz w:val="22"/>
          <w:szCs w:val="22"/>
        </w:rPr>
      </w:pPr>
      <w:r w:rsidRPr="00E25B4D">
        <w:rPr>
          <w:rFonts w:ascii="Cambria" w:hAnsi="Cambria" w:cs="Times New Roman"/>
          <w:sz w:val="22"/>
          <w:szCs w:val="22"/>
        </w:rPr>
        <w:t>opanowanie umiejętności odczytywania własności związków opisanych wykresami, diagramami itp., konstruowanie wykresów;</w:t>
      </w:r>
    </w:p>
    <w:p w14:paraId="462778BA" w14:textId="77777777" w:rsidR="00C7099D" w:rsidRPr="00E25B4D" w:rsidRDefault="00C7099D" w:rsidP="00E25B4D">
      <w:pPr>
        <w:numPr>
          <w:ilvl w:val="0"/>
          <w:numId w:val="14"/>
        </w:numPr>
        <w:shd w:val="clear" w:color="auto" w:fill="FFFFFF"/>
        <w:tabs>
          <w:tab w:val="clear" w:pos="1440"/>
        </w:tabs>
        <w:spacing w:line="276" w:lineRule="auto"/>
        <w:ind w:left="360"/>
        <w:jc w:val="both"/>
        <w:rPr>
          <w:rFonts w:ascii="Cambria" w:hAnsi="Cambria" w:cs="Times New Roman"/>
          <w:sz w:val="22"/>
          <w:szCs w:val="22"/>
        </w:rPr>
      </w:pPr>
      <w:r w:rsidRPr="00E25B4D">
        <w:rPr>
          <w:rFonts w:ascii="Cambria" w:hAnsi="Cambria" w:cs="Times New Roman"/>
          <w:sz w:val="22"/>
          <w:szCs w:val="22"/>
        </w:rPr>
        <w:t>nauczenie wykonywania działań na liczbach i wyrażeniach algebraicznych;</w:t>
      </w:r>
    </w:p>
    <w:p w14:paraId="734F5621" w14:textId="77777777" w:rsidR="00C7099D" w:rsidRPr="00E25B4D" w:rsidRDefault="00C7099D" w:rsidP="00E25B4D">
      <w:pPr>
        <w:numPr>
          <w:ilvl w:val="0"/>
          <w:numId w:val="14"/>
        </w:numPr>
        <w:shd w:val="clear" w:color="auto" w:fill="FFFFFF"/>
        <w:tabs>
          <w:tab w:val="clear" w:pos="1440"/>
        </w:tabs>
        <w:spacing w:line="276" w:lineRule="auto"/>
        <w:ind w:left="360"/>
        <w:jc w:val="both"/>
        <w:rPr>
          <w:rFonts w:ascii="Cambria" w:hAnsi="Cambria" w:cs="Times New Roman"/>
          <w:color w:val="000000"/>
          <w:sz w:val="22"/>
          <w:szCs w:val="22"/>
        </w:rPr>
      </w:pPr>
      <w:r w:rsidRPr="00E25B4D">
        <w:rPr>
          <w:rFonts w:ascii="Cambria" w:hAnsi="Cambria" w:cs="Times New Roman"/>
          <w:sz w:val="22"/>
          <w:szCs w:val="22"/>
        </w:rPr>
        <w:t>opanowanie umiejętności sporządzania</w:t>
      </w:r>
      <w:r w:rsidRPr="00E25B4D">
        <w:rPr>
          <w:rFonts w:ascii="Cambria" w:hAnsi="Cambria" w:cs="Times New Roman"/>
          <w:color w:val="000000"/>
          <w:sz w:val="22"/>
          <w:szCs w:val="22"/>
        </w:rPr>
        <w:t xml:space="preserve"> notatek;</w:t>
      </w:r>
    </w:p>
    <w:p w14:paraId="45A812AB" w14:textId="77777777" w:rsidR="00C7099D" w:rsidRPr="00E25B4D" w:rsidRDefault="00C7099D" w:rsidP="00E25B4D">
      <w:pPr>
        <w:numPr>
          <w:ilvl w:val="0"/>
          <w:numId w:val="14"/>
        </w:numPr>
        <w:shd w:val="clear" w:color="auto" w:fill="FFFFFF"/>
        <w:tabs>
          <w:tab w:val="clear" w:pos="1440"/>
        </w:tabs>
        <w:spacing w:line="276" w:lineRule="auto"/>
        <w:ind w:left="360"/>
        <w:jc w:val="both"/>
        <w:rPr>
          <w:rFonts w:ascii="Cambria" w:hAnsi="Cambria" w:cs="Times New Roman"/>
          <w:color w:val="000000"/>
          <w:sz w:val="22"/>
          <w:szCs w:val="22"/>
        </w:rPr>
      </w:pPr>
      <w:r w:rsidRPr="00E25B4D">
        <w:rPr>
          <w:rFonts w:ascii="Cambria" w:hAnsi="Cambria" w:cs="Times New Roman"/>
          <w:color w:val="000000"/>
          <w:sz w:val="22"/>
          <w:szCs w:val="22"/>
        </w:rPr>
        <w:t>opanowanie umiejętności korzystania z podręczników, pomocy naukowych, komputera, kalkulatora itp.</w:t>
      </w:r>
    </w:p>
    <w:p w14:paraId="5BE10C80" w14:textId="77777777" w:rsidR="00C7099D" w:rsidRDefault="00C7099D" w:rsidP="00C7099D">
      <w:pPr>
        <w:pStyle w:val="PodtytulArial14zodstepem"/>
      </w:pPr>
    </w:p>
    <w:p w14:paraId="63A9774B" w14:textId="77777777" w:rsidR="00C7099D" w:rsidRPr="007E2110" w:rsidRDefault="00C7099D" w:rsidP="007E2110">
      <w:pPr>
        <w:rPr>
          <w:rFonts w:ascii="Cambria" w:hAnsi="Cambria"/>
          <w:b/>
          <w:sz w:val="24"/>
          <w:szCs w:val="24"/>
        </w:rPr>
      </w:pPr>
      <w:r w:rsidRPr="007E2110">
        <w:rPr>
          <w:rFonts w:ascii="Cambria" w:hAnsi="Cambria"/>
          <w:b/>
          <w:sz w:val="24"/>
          <w:szCs w:val="24"/>
        </w:rPr>
        <w:t>Procesy wychowawcze:</w:t>
      </w:r>
    </w:p>
    <w:p w14:paraId="77526E8E" w14:textId="77777777" w:rsidR="00C7099D" w:rsidRPr="00E25B4D" w:rsidRDefault="00C7099D" w:rsidP="00E25B4D">
      <w:pPr>
        <w:numPr>
          <w:ilvl w:val="0"/>
          <w:numId w:val="15"/>
        </w:numPr>
        <w:shd w:val="clear" w:color="auto" w:fill="FFFFFF"/>
        <w:tabs>
          <w:tab w:val="clear" w:pos="1440"/>
          <w:tab w:val="left" w:pos="-900"/>
        </w:tabs>
        <w:spacing w:line="276" w:lineRule="auto"/>
        <w:ind w:left="360"/>
        <w:jc w:val="both"/>
        <w:rPr>
          <w:rFonts w:ascii="Cambria" w:hAnsi="Cambria" w:cs="Times New Roman"/>
          <w:color w:val="000000"/>
          <w:sz w:val="22"/>
          <w:szCs w:val="22"/>
        </w:rPr>
      </w:pPr>
      <w:r w:rsidRPr="00E25B4D">
        <w:rPr>
          <w:rFonts w:ascii="Cambria" w:hAnsi="Cambria" w:cs="Times New Roman"/>
          <w:color w:val="000000"/>
          <w:sz w:val="22"/>
          <w:szCs w:val="22"/>
        </w:rPr>
        <w:t>nauka dobrej organizacji pracy, wytrwałości i systematyczności w dążeniu do osiągnięcia zamierzonych celów;</w:t>
      </w:r>
    </w:p>
    <w:p w14:paraId="30683686" w14:textId="77777777" w:rsidR="00C7099D" w:rsidRPr="00E25B4D" w:rsidRDefault="00C7099D" w:rsidP="00E25B4D">
      <w:pPr>
        <w:numPr>
          <w:ilvl w:val="0"/>
          <w:numId w:val="15"/>
        </w:numPr>
        <w:shd w:val="clear" w:color="auto" w:fill="FFFFFF"/>
        <w:tabs>
          <w:tab w:val="clear" w:pos="1440"/>
          <w:tab w:val="left" w:pos="-900"/>
        </w:tabs>
        <w:spacing w:line="276" w:lineRule="auto"/>
        <w:ind w:left="360"/>
        <w:jc w:val="both"/>
        <w:rPr>
          <w:rFonts w:ascii="Cambria" w:hAnsi="Cambria" w:cs="Times New Roman"/>
          <w:color w:val="000000"/>
          <w:sz w:val="22"/>
          <w:szCs w:val="22"/>
        </w:rPr>
      </w:pPr>
      <w:r w:rsidRPr="00E25B4D">
        <w:rPr>
          <w:rFonts w:ascii="Cambria" w:hAnsi="Cambria" w:cs="Times New Roman"/>
          <w:color w:val="000000"/>
          <w:sz w:val="22"/>
          <w:szCs w:val="22"/>
        </w:rPr>
        <w:t>kształcenie umiejętności logicznego rozumowania;</w:t>
      </w:r>
    </w:p>
    <w:p w14:paraId="29006CC0" w14:textId="77777777" w:rsidR="00C7099D" w:rsidRPr="00E25B4D" w:rsidRDefault="00C7099D" w:rsidP="00E25B4D">
      <w:pPr>
        <w:numPr>
          <w:ilvl w:val="0"/>
          <w:numId w:val="15"/>
        </w:numPr>
        <w:shd w:val="clear" w:color="auto" w:fill="FFFFFF"/>
        <w:tabs>
          <w:tab w:val="clear" w:pos="1440"/>
          <w:tab w:val="left" w:pos="-900"/>
        </w:tabs>
        <w:spacing w:line="276" w:lineRule="auto"/>
        <w:ind w:left="360"/>
        <w:jc w:val="both"/>
        <w:rPr>
          <w:rFonts w:ascii="Cambria" w:hAnsi="Cambria" w:cs="Times New Roman"/>
          <w:color w:val="000000"/>
          <w:sz w:val="22"/>
          <w:szCs w:val="22"/>
        </w:rPr>
      </w:pPr>
      <w:r w:rsidRPr="00E25B4D">
        <w:rPr>
          <w:rFonts w:ascii="Cambria" w:hAnsi="Cambria" w:cs="Times New Roman"/>
          <w:color w:val="000000"/>
          <w:sz w:val="22"/>
          <w:szCs w:val="22"/>
        </w:rPr>
        <w:t>wyrabianie samodzielności, dociekliwości i krytycyzmu;</w:t>
      </w:r>
    </w:p>
    <w:p w14:paraId="1058D2D3" w14:textId="77777777" w:rsidR="00C7099D" w:rsidRPr="00E25B4D" w:rsidRDefault="00C7099D" w:rsidP="00E25B4D">
      <w:pPr>
        <w:numPr>
          <w:ilvl w:val="0"/>
          <w:numId w:val="15"/>
        </w:numPr>
        <w:shd w:val="clear" w:color="auto" w:fill="FFFFFF"/>
        <w:tabs>
          <w:tab w:val="clear" w:pos="1440"/>
          <w:tab w:val="left" w:pos="-900"/>
        </w:tabs>
        <w:spacing w:line="276" w:lineRule="auto"/>
        <w:ind w:left="360"/>
        <w:jc w:val="both"/>
        <w:rPr>
          <w:rFonts w:ascii="Cambria" w:hAnsi="Cambria" w:cs="Times New Roman"/>
          <w:color w:val="000000"/>
          <w:sz w:val="22"/>
          <w:szCs w:val="22"/>
        </w:rPr>
      </w:pPr>
      <w:r w:rsidRPr="00E25B4D">
        <w:rPr>
          <w:rFonts w:ascii="Cambria" w:hAnsi="Cambria" w:cs="Times New Roman"/>
          <w:color w:val="000000"/>
          <w:sz w:val="22"/>
          <w:szCs w:val="22"/>
        </w:rPr>
        <w:t>rozwijanie zdolności poznawczych;</w:t>
      </w:r>
    </w:p>
    <w:p w14:paraId="3A9CB0A9" w14:textId="77777777" w:rsidR="00C7099D" w:rsidRPr="00E25B4D" w:rsidRDefault="00C7099D" w:rsidP="00E25B4D">
      <w:pPr>
        <w:numPr>
          <w:ilvl w:val="0"/>
          <w:numId w:val="15"/>
        </w:numPr>
        <w:shd w:val="clear" w:color="auto" w:fill="FFFFFF"/>
        <w:tabs>
          <w:tab w:val="clear" w:pos="1440"/>
          <w:tab w:val="left" w:pos="-900"/>
        </w:tabs>
        <w:spacing w:line="276" w:lineRule="auto"/>
        <w:ind w:left="360"/>
        <w:jc w:val="both"/>
        <w:rPr>
          <w:rFonts w:ascii="Cambria" w:hAnsi="Cambria" w:cs="Times New Roman"/>
          <w:color w:val="000000"/>
          <w:sz w:val="22"/>
          <w:szCs w:val="22"/>
        </w:rPr>
      </w:pPr>
      <w:r w:rsidRPr="00E25B4D">
        <w:rPr>
          <w:rFonts w:ascii="Cambria" w:hAnsi="Cambria" w:cs="Times New Roman"/>
          <w:color w:val="000000"/>
          <w:sz w:val="22"/>
          <w:szCs w:val="22"/>
        </w:rPr>
        <w:t>pobudzanie aktywności umysłowej;</w:t>
      </w:r>
    </w:p>
    <w:p w14:paraId="28320C3A" w14:textId="77777777" w:rsidR="00C7099D" w:rsidRPr="00E25B4D" w:rsidRDefault="00C7099D" w:rsidP="00E25B4D">
      <w:pPr>
        <w:numPr>
          <w:ilvl w:val="0"/>
          <w:numId w:val="15"/>
        </w:numPr>
        <w:shd w:val="clear" w:color="auto" w:fill="FFFFFF"/>
        <w:tabs>
          <w:tab w:val="clear" w:pos="1440"/>
          <w:tab w:val="left" w:pos="-900"/>
        </w:tabs>
        <w:spacing w:line="276" w:lineRule="auto"/>
        <w:ind w:left="360"/>
        <w:jc w:val="both"/>
        <w:rPr>
          <w:rFonts w:ascii="Cambria" w:hAnsi="Cambria" w:cs="Times New Roman"/>
          <w:sz w:val="22"/>
          <w:szCs w:val="22"/>
        </w:rPr>
      </w:pPr>
      <w:r w:rsidRPr="00E25B4D">
        <w:rPr>
          <w:rFonts w:ascii="Cambria" w:hAnsi="Cambria" w:cs="Times New Roman"/>
          <w:color w:val="000000"/>
          <w:sz w:val="22"/>
          <w:szCs w:val="22"/>
        </w:rPr>
        <w:t xml:space="preserve">rozwijanie umiejętności </w:t>
      </w:r>
      <w:r w:rsidRPr="00E25B4D">
        <w:rPr>
          <w:rFonts w:ascii="Cambria" w:hAnsi="Cambria" w:cs="Times New Roman"/>
          <w:sz w:val="22"/>
          <w:szCs w:val="22"/>
        </w:rPr>
        <w:t>prezentowania wyników wł</w:t>
      </w:r>
      <w:r w:rsidR="00E25B4D">
        <w:rPr>
          <w:rFonts w:ascii="Cambria" w:hAnsi="Cambria" w:cs="Times New Roman"/>
          <w:sz w:val="22"/>
          <w:szCs w:val="22"/>
        </w:rPr>
        <w:t>asnej pracy i dowodzenia racji</w:t>
      </w:r>
      <w:r w:rsidR="00E25B4D">
        <w:rPr>
          <w:rFonts w:ascii="Cambria" w:hAnsi="Cambria" w:cs="Times New Roman"/>
          <w:sz w:val="22"/>
          <w:szCs w:val="22"/>
        </w:rPr>
        <w:br/>
      </w:r>
      <w:r w:rsidRPr="00E25B4D">
        <w:rPr>
          <w:rFonts w:ascii="Cambria" w:hAnsi="Cambria" w:cs="Times New Roman"/>
          <w:sz w:val="22"/>
          <w:szCs w:val="22"/>
        </w:rPr>
        <w:t>z wykorzystaniem precyzyjnego języka matematyki;</w:t>
      </w:r>
    </w:p>
    <w:p w14:paraId="230BD5D4" w14:textId="77777777" w:rsidR="00C7099D" w:rsidRPr="00E25B4D" w:rsidRDefault="00C7099D" w:rsidP="00E25B4D">
      <w:pPr>
        <w:numPr>
          <w:ilvl w:val="0"/>
          <w:numId w:val="15"/>
        </w:numPr>
        <w:tabs>
          <w:tab w:val="clear" w:pos="1440"/>
          <w:tab w:val="left" w:pos="-900"/>
        </w:tabs>
        <w:spacing w:line="276" w:lineRule="auto"/>
        <w:ind w:left="360"/>
        <w:jc w:val="both"/>
        <w:rPr>
          <w:rFonts w:ascii="Cambria" w:hAnsi="Cambria" w:cs="Times New Roman"/>
          <w:sz w:val="22"/>
          <w:szCs w:val="22"/>
        </w:rPr>
      </w:pPr>
      <w:r w:rsidRPr="00E25B4D">
        <w:rPr>
          <w:rFonts w:ascii="Cambria" w:hAnsi="Cambria" w:cs="Times New Roman"/>
          <w:sz w:val="22"/>
          <w:szCs w:val="22"/>
        </w:rPr>
        <w:t>rozwijanie umiejętności współpracy w zespole i dyskutowania</w:t>
      </w:r>
      <w:r w:rsidR="00E25B4D">
        <w:rPr>
          <w:rFonts w:ascii="Cambria" w:hAnsi="Cambria" w:cs="Times New Roman"/>
          <w:sz w:val="22"/>
          <w:szCs w:val="22"/>
        </w:rPr>
        <w:t xml:space="preserve"> z </w:t>
      </w:r>
      <w:r w:rsidRPr="00E25B4D">
        <w:rPr>
          <w:rFonts w:ascii="Cambria" w:hAnsi="Cambria" w:cs="Times New Roman"/>
          <w:sz w:val="22"/>
          <w:szCs w:val="22"/>
        </w:rPr>
        <w:t>wykorzystaniem argumentów merytorycznych.</w:t>
      </w:r>
    </w:p>
    <w:p w14:paraId="1816E7CE" w14:textId="77777777" w:rsidR="00C7099D" w:rsidRDefault="00C7099D" w:rsidP="00C7099D">
      <w:pPr>
        <w:rPr>
          <w:rFonts w:ascii="Times New Roman" w:hAnsi="Times New Roman" w:cs="Times New Roman"/>
          <w:color w:val="000000"/>
          <w:sz w:val="24"/>
          <w:szCs w:val="24"/>
        </w:rPr>
      </w:pPr>
    </w:p>
    <w:p w14:paraId="41C78FBF" w14:textId="77777777" w:rsidR="00C7099D" w:rsidRDefault="00C7099D" w:rsidP="00C7099D">
      <w:pPr>
        <w:rPr>
          <w:rFonts w:ascii="Times New Roman" w:hAnsi="Times New Roman" w:cs="Times New Roman"/>
          <w:color w:val="000000"/>
          <w:sz w:val="24"/>
          <w:szCs w:val="24"/>
        </w:rPr>
      </w:pPr>
    </w:p>
    <w:p w14:paraId="1FE257EC" w14:textId="77777777" w:rsidR="007A04EC" w:rsidRDefault="007A04EC" w:rsidP="00C7099D">
      <w:pPr>
        <w:rPr>
          <w:rFonts w:ascii="Times New Roman" w:hAnsi="Times New Roman" w:cs="Times New Roman"/>
          <w:color w:val="000000"/>
          <w:sz w:val="24"/>
          <w:szCs w:val="24"/>
        </w:rPr>
      </w:pPr>
    </w:p>
    <w:p w14:paraId="4953C1CA" w14:textId="77777777" w:rsidR="00C7099D" w:rsidRPr="007E2110" w:rsidRDefault="00C7099D" w:rsidP="00DE2FD1">
      <w:pPr>
        <w:pStyle w:val="Nagwek1"/>
      </w:pPr>
      <w:bookmarkStart w:id="5" w:name="_Toc1574609"/>
      <w:r w:rsidRPr="007E2110">
        <w:lastRenderedPageBreak/>
        <w:t>Procedury osiągania celów</w:t>
      </w:r>
      <w:bookmarkEnd w:id="5"/>
    </w:p>
    <w:p w14:paraId="2D3E400B" w14:textId="77777777" w:rsidR="00C7099D" w:rsidRPr="00E25B4D" w:rsidRDefault="00C7099D" w:rsidP="00E25B4D">
      <w:pPr>
        <w:shd w:val="clear" w:color="auto" w:fill="FFFFFF"/>
        <w:spacing w:before="120" w:line="276" w:lineRule="auto"/>
        <w:ind w:left="11"/>
        <w:jc w:val="both"/>
        <w:rPr>
          <w:rFonts w:ascii="Cambria" w:hAnsi="Cambria" w:cs="Times New Roman"/>
          <w:color w:val="000000"/>
          <w:sz w:val="22"/>
          <w:szCs w:val="22"/>
        </w:rPr>
      </w:pPr>
      <w:r w:rsidRPr="00E25B4D">
        <w:rPr>
          <w:rFonts w:ascii="Cambria" w:hAnsi="Cambria" w:cs="Times New Roman"/>
          <w:color w:val="000000"/>
          <w:sz w:val="22"/>
          <w:szCs w:val="22"/>
        </w:rPr>
        <w:t xml:space="preserve">Planując cykl lekcji poświęconych konkretnemu zagadnieniu (np. funkcji kwadratowej, zastosowaniom trygonometrii), warto zarezerwować czas na powtórzenie i usystematyzowanie omówionego materiału. Materiał ten można rozszerzyć o ciekawsze i trudniejsze zadania. </w:t>
      </w:r>
    </w:p>
    <w:p w14:paraId="482BC1C8" w14:textId="77777777" w:rsidR="00C7099D" w:rsidRPr="00E25B4D" w:rsidRDefault="00C7099D" w:rsidP="00E25B4D">
      <w:pPr>
        <w:shd w:val="clear" w:color="auto" w:fill="FFFFFF"/>
        <w:spacing w:before="120" w:line="276" w:lineRule="auto"/>
        <w:ind w:left="11"/>
        <w:jc w:val="both"/>
        <w:rPr>
          <w:rFonts w:ascii="Cambria" w:hAnsi="Cambria" w:cs="Times New Roman"/>
          <w:sz w:val="22"/>
          <w:szCs w:val="22"/>
        </w:rPr>
      </w:pPr>
      <w:r w:rsidRPr="00E25B4D">
        <w:rPr>
          <w:rFonts w:ascii="Cambria" w:hAnsi="Cambria" w:cs="Times New Roman"/>
          <w:color w:val="000000"/>
          <w:sz w:val="22"/>
          <w:szCs w:val="22"/>
        </w:rPr>
        <w:t>Wprowadzając nowe pojęcia, należy pamiętać o zasadzie stopniowania trudności. Rozpoczynamy od przykładów i zadań najprostszych, następnie przechodzimy do coraz bardziej skomplikowanych. W całym procesie nauczania matematyki ważną rolę odgrywa rozwiązywanie zadań. Istotne jest również zróżnicowanie ich tematyki. Dotyczy to także prac domowych. Monotonne powtarzanie takich samych czynności niszczy zainteresowanie matematyką.</w:t>
      </w:r>
    </w:p>
    <w:p w14:paraId="51B6030D" w14:textId="77777777" w:rsidR="00C7099D" w:rsidRPr="00E25B4D" w:rsidRDefault="00C7099D" w:rsidP="00E25B4D">
      <w:pPr>
        <w:shd w:val="clear" w:color="auto" w:fill="FFFFFF"/>
        <w:spacing w:before="120" w:line="276" w:lineRule="auto"/>
        <w:ind w:left="10"/>
        <w:jc w:val="both"/>
        <w:rPr>
          <w:rFonts w:ascii="Cambria" w:hAnsi="Cambria" w:cs="Times New Roman"/>
          <w:sz w:val="22"/>
          <w:szCs w:val="22"/>
        </w:rPr>
      </w:pPr>
      <w:r w:rsidRPr="00E25B4D">
        <w:rPr>
          <w:rFonts w:ascii="Cambria" w:hAnsi="Cambria" w:cs="Times New Roman"/>
          <w:color w:val="000000"/>
          <w:sz w:val="22"/>
          <w:szCs w:val="22"/>
        </w:rPr>
        <w:t>Przybliżamy wprowadzane pojęcia, zwracając uwagę uczniów na ich powiązanie z życiem codziennym (pokażmy np., jak – znając procenty – można ocenić różne systemy kredytowania). Tematyka zadań powinna ukazywać zastosowania matematyki w różnych dziedzinach życia. Warto skłonić uczniów do samodzielnego wyszukiwania informacji w różnych źródłach i m.in. świadomego korzystania z danych statystycznych.</w:t>
      </w:r>
    </w:p>
    <w:p w14:paraId="4E9FEB0E" w14:textId="77777777" w:rsidR="00C7099D" w:rsidRPr="00E25B4D" w:rsidRDefault="00C7099D" w:rsidP="00E25B4D">
      <w:pPr>
        <w:shd w:val="clear" w:color="auto" w:fill="FFFFFF"/>
        <w:spacing w:before="120" w:line="276" w:lineRule="auto"/>
        <w:ind w:left="10"/>
        <w:jc w:val="both"/>
        <w:rPr>
          <w:rFonts w:ascii="Cambria" w:hAnsi="Cambria" w:cs="Times New Roman"/>
          <w:sz w:val="22"/>
          <w:szCs w:val="22"/>
        </w:rPr>
      </w:pPr>
      <w:r w:rsidRPr="00E25B4D">
        <w:rPr>
          <w:rFonts w:ascii="Cambria" w:hAnsi="Cambria" w:cs="Times New Roman"/>
          <w:color w:val="000000"/>
          <w:sz w:val="22"/>
          <w:szCs w:val="22"/>
        </w:rPr>
        <w:t xml:space="preserve">Istotne jest stosowanie pomocy naukowych: komputera, kalkulatora, tablic matematycznych, modeli, plansz, diagramów, wykresów itp. w sposób przemyślany i uzasadniony. Zamiast wykonywania skomplikowanych i monotonnych rachunków, ćwiczmy działania na kalkulatorze, bo ta umiejętność przyda się każdemu uczniowi. Zachowajmy jednak rozsądek – </w:t>
      </w:r>
      <w:r w:rsidRPr="00E25B4D">
        <w:rPr>
          <w:rFonts w:ascii="Cambria" w:hAnsi="Cambria" w:cs="Times New Roman"/>
          <w:color w:val="000000"/>
          <w:spacing w:val="-4"/>
          <w:sz w:val="22"/>
          <w:szCs w:val="22"/>
        </w:rPr>
        <w:t>uczniowie nie powinni korzystać z kalkulatorów, wykonując proste obliczenia.</w:t>
      </w:r>
    </w:p>
    <w:p w14:paraId="6809500D" w14:textId="77777777" w:rsidR="00C7099D" w:rsidRPr="00E25B4D" w:rsidRDefault="00C7099D" w:rsidP="00E25B4D">
      <w:pPr>
        <w:spacing w:before="120" w:line="276" w:lineRule="auto"/>
        <w:jc w:val="both"/>
        <w:rPr>
          <w:rFonts w:ascii="Cambria" w:hAnsi="Cambria" w:cs="Times New Roman"/>
          <w:color w:val="000000"/>
          <w:sz w:val="22"/>
          <w:szCs w:val="22"/>
        </w:rPr>
      </w:pPr>
      <w:r w:rsidRPr="00E25B4D">
        <w:rPr>
          <w:rFonts w:ascii="Cambria" w:hAnsi="Cambria" w:cs="Times New Roman"/>
          <w:color w:val="000000"/>
          <w:sz w:val="22"/>
          <w:szCs w:val="22"/>
        </w:rPr>
        <w:t>Oprócz tradycyjnego prowadzenia lekcji w formie wykładu, warto wprowadzać metody aktywizujące. Jedną z nich jest praca w małych grupach, 3</w:t>
      </w:r>
      <w:r w:rsidRPr="00E25B4D">
        <w:rPr>
          <w:rFonts w:ascii="Cambria" w:hAnsi="Cambria"/>
          <w:color w:val="000000"/>
          <w:sz w:val="22"/>
          <w:szCs w:val="22"/>
        </w:rPr>
        <w:t>‒</w:t>
      </w:r>
      <w:r w:rsidRPr="00E25B4D">
        <w:rPr>
          <w:rFonts w:ascii="Cambria" w:hAnsi="Cambria" w:cs="Times New Roman"/>
          <w:color w:val="000000"/>
          <w:sz w:val="22"/>
          <w:szCs w:val="22"/>
        </w:rPr>
        <w:t>4-</w:t>
      </w:r>
      <w:r w:rsidR="00E25B4D">
        <w:rPr>
          <w:rFonts w:ascii="Cambria" w:hAnsi="Cambria" w:cs="Times New Roman"/>
          <w:color w:val="000000"/>
          <w:sz w:val="22"/>
          <w:szCs w:val="22"/>
        </w:rPr>
        <w:t>osobowych. Wspólne zmaganie się</w:t>
      </w:r>
      <w:r w:rsidR="00E25B4D">
        <w:rPr>
          <w:rFonts w:ascii="Cambria" w:hAnsi="Cambria" w:cs="Times New Roman"/>
          <w:color w:val="000000"/>
          <w:sz w:val="22"/>
          <w:szCs w:val="22"/>
        </w:rPr>
        <w:br/>
      </w:r>
      <w:r w:rsidRPr="00E25B4D">
        <w:rPr>
          <w:rFonts w:ascii="Cambria" w:hAnsi="Cambria" w:cs="Times New Roman"/>
          <w:color w:val="000000"/>
          <w:sz w:val="22"/>
          <w:szCs w:val="22"/>
        </w:rPr>
        <w:t>z problemem jest skuteczniejsze i mniej stresuje niż wysiłek jednostkowy. Poszukiwanie błędów w pracach swoich i kolegów wyrabia nawyk samodzielnego sprawdzania rozwiązań. Ułatwia to również pracę w domu, która powinna być kontynuacją lekcji. Istotne jest także przyzwyczajenie uczniów do korzystania z podręczników i zbiorów zadań.</w:t>
      </w:r>
    </w:p>
    <w:p w14:paraId="4850E601" w14:textId="77777777" w:rsidR="00C7099D" w:rsidRPr="00E25B4D" w:rsidRDefault="00C7099D" w:rsidP="00E25B4D">
      <w:pPr>
        <w:shd w:val="clear" w:color="auto" w:fill="FFFFFF"/>
        <w:spacing w:before="120" w:line="276" w:lineRule="auto"/>
        <w:ind w:left="5" w:right="5"/>
        <w:jc w:val="both"/>
        <w:rPr>
          <w:rFonts w:ascii="Cambria" w:hAnsi="Cambria" w:cs="Times New Roman"/>
          <w:sz w:val="22"/>
          <w:szCs w:val="22"/>
        </w:rPr>
      </w:pPr>
      <w:r w:rsidRPr="00E25B4D">
        <w:rPr>
          <w:rFonts w:ascii="Cambria" w:hAnsi="Cambria" w:cs="Times New Roman"/>
          <w:color w:val="000000"/>
          <w:sz w:val="22"/>
          <w:szCs w:val="22"/>
        </w:rPr>
        <w:t>Umiejętność wykonywania dobrych notatek z lekcji bywa niedoceniana zarówno przez uczniów, jak i przez nauczycieli. Warto temu zagadnieniu poświęcić więcej uwagi.</w:t>
      </w:r>
    </w:p>
    <w:p w14:paraId="629481B0" w14:textId="77777777" w:rsidR="00C7099D" w:rsidRPr="00E25B4D" w:rsidRDefault="00C7099D" w:rsidP="00E25B4D">
      <w:pPr>
        <w:shd w:val="clear" w:color="auto" w:fill="FFFFFF"/>
        <w:spacing w:before="120" w:line="276" w:lineRule="auto"/>
        <w:ind w:right="5"/>
        <w:jc w:val="both"/>
        <w:rPr>
          <w:rFonts w:ascii="Cambria" w:hAnsi="Cambria" w:cs="Times New Roman"/>
          <w:sz w:val="22"/>
          <w:szCs w:val="22"/>
        </w:rPr>
      </w:pPr>
      <w:r w:rsidRPr="00E25B4D">
        <w:rPr>
          <w:rFonts w:ascii="Cambria" w:hAnsi="Cambria" w:cs="Times New Roman"/>
          <w:color w:val="000000"/>
          <w:sz w:val="22"/>
          <w:szCs w:val="22"/>
        </w:rPr>
        <w:t>W procesie dydaktycznym niezwykle ważne jest utrwalanie wiadomości i umiejętności oraz sprawdzanie stopnia ich opanowania. Służą do tego odpowiedzi ustne i pisemne prace klasowe, w tym testy jednokrotnego i wielokrotnego wyboru.</w:t>
      </w:r>
    </w:p>
    <w:p w14:paraId="76402828" w14:textId="77777777" w:rsidR="00C7099D" w:rsidRPr="00E25B4D" w:rsidRDefault="00C7099D" w:rsidP="00E25B4D">
      <w:pPr>
        <w:shd w:val="clear" w:color="auto" w:fill="FFFFFF"/>
        <w:spacing w:before="120" w:line="276" w:lineRule="auto"/>
        <w:ind w:right="5"/>
        <w:jc w:val="both"/>
        <w:rPr>
          <w:rFonts w:ascii="Cambria" w:hAnsi="Cambria" w:cs="Times New Roman"/>
          <w:sz w:val="22"/>
          <w:szCs w:val="22"/>
        </w:rPr>
      </w:pPr>
      <w:r w:rsidRPr="00E25B4D">
        <w:rPr>
          <w:rFonts w:ascii="Cambria" w:hAnsi="Cambria" w:cs="Times New Roman"/>
          <w:color w:val="000000"/>
          <w:sz w:val="22"/>
          <w:szCs w:val="22"/>
        </w:rPr>
        <w:t xml:space="preserve">Tok nauczania powinien być jak najbardziej zindywidualizowany, szczególnie jeśli nauczyciel ma do czynienia z uczniami o zróżnicowanych zainteresowaniach i zdolnościach. Uczniom słabszym warto proponować zajęcia wyrównawcze, a szczególnie zainteresowanym przedmiotem </w:t>
      </w:r>
      <w:r w:rsidRPr="00E25B4D">
        <w:rPr>
          <w:rFonts w:ascii="Cambria" w:hAnsi="Cambria"/>
          <w:color w:val="000000"/>
          <w:sz w:val="22"/>
          <w:szCs w:val="22"/>
        </w:rPr>
        <w:t>‒</w:t>
      </w:r>
      <w:r w:rsidRPr="00E25B4D">
        <w:rPr>
          <w:rFonts w:ascii="Cambria" w:hAnsi="Cambria" w:cs="Times New Roman"/>
          <w:color w:val="000000"/>
          <w:sz w:val="22"/>
          <w:szCs w:val="22"/>
        </w:rPr>
        <w:t xml:space="preserve"> zajęcia fakultatywne rozszerzające materiał omawiany na lekcjach.</w:t>
      </w:r>
    </w:p>
    <w:p w14:paraId="165183F7" w14:textId="77777777" w:rsidR="00C7099D" w:rsidRPr="00E25B4D" w:rsidRDefault="00C7099D" w:rsidP="00E25B4D">
      <w:pPr>
        <w:shd w:val="clear" w:color="auto" w:fill="FFFFFF"/>
        <w:spacing w:before="120" w:line="276" w:lineRule="auto"/>
        <w:jc w:val="both"/>
        <w:rPr>
          <w:rFonts w:ascii="Cambria" w:hAnsi="Cambria" w:cs="Times New Roman"/>
          <w:sz w:val="22"/>
          <w:szCs w:val="22"/>
        </w:rPr>
      </w:pPr>
      <w:r w:rsidRPr="00E25B4D">
        <w:rPr>
          <w:rFonts w:ascii="Cambria" w:hAnsi="Cambria" w:cs="Times New Roman"/>
          <w:color w:val="000000"/>
          <w:sz w:val="22"/>
          <w:szCs w:val="22"/>
        </w:rPr>
        <w:t>Dobierając metody pracy, niezależnie od omawianych zagadnień, warto odpowiedzieć sobie na pytania: przed lekcją – czego chcemy uczniów nauczyć, a po niej – czego ich faktycznie nauczyliśmy. Uświadomienie sobie celów kształcenia znacznie zwiększa szansę ich realizacji.</w:t>
      </w:r>
    </w:p>
    <w:p w14:paraId="504050E7" w14:textId="77777777" w:rsidR="00C7099D" w:rsidRDefault="00C7099D" w:rsidP="00E25B4D">
      <w:pPr>
        <w:spacing w:before="120" w:line="276" w:lineRule="auto"/>
        <w:jc w:val="both"/>
        <w:rPr>
          <w:rFonts w:ascii="Cambria" w:hAnsi="Cambria" w:cs="Times New Roman"/>
          <w:color w:val="000000"/>
          <w:sz w:val="22"/>
          <w:szCs w:val="22"/>
        </w:rPr>
      </w:pPr>
      <w:r w:rsidRPr="00E25B4D">
        <w:rPr>
          <w:rFonts w:ascii="Cambria" w:hAnsi="Cambria" w:cs="Times New Roman"/>
          <w:color w:val="000000"/>
          <w:sz w:val="22"/>
          <w:szCs w:val="22"/>
        </w:rPr>
        <w:t>Zamierzając osiągnąć cele wychowawcze, pamiętajmy, że najefektywniej się wychowuje, dając dobry przykład.</w:t>
      </w:r>
    </w:p>
    <w:p w14:paraId="4E6C9445" w14:textId="77777777" w:rsidR="002805B6" w:rsidRPr="00E25B4D" w:rsidRDefault="002805B6" w:rsidP="00E25B4D">
      <w:pPr>
        <w:spacing w:before="120" w:line="276" w:lineRule="auto"/>
        <w:jc w:val="both"/>
        <w:rPr>
          <w:rFonts w:ascii="Cambria" w:hAnsi="Cambria" w:cs="Times New Roman"/>
          <w:color w:val="000000"/>
          <w:sz w:val="22"/>
          <w:szCs w:val="22"/>
        </w:rPr>
      </w:pPr>
    </w:p>
    <w:p w14:paraId="3680F98D" w14:textId="77777777" w:rsidR="00C7099D" w:rsidRPr="00F8356D" w:rsidRDefault="00C7099D" w:rsidP="00E25B4D">
      <w:pPr>
        <w:pStyle w:val="Nagwek1"/>
      </w:pPr>
      <w:bookmarkStart w:id="6" w:name="_Toc1568267"/>
      <w:bookmarkStart w:id="7" w:name="_Toc1574610"/>
      <w:r w:rsidRPr="00F8356D">
        <w:lastRenderedPageBreak/>
        <w:t>Ma</w:t>
      </w:r>
      <w:r>
        <w:t xml:space="preserve">teriał nauczania i przewidywane </w:t>
      </w:r>
      <w:r w:rsidRPr="00F8356D">
        <w:t>umiejętności uczniów</w:t>
      </w:r>
      <w:bookmarkEnd w:id="6"/>
      <w:bookmarkEnd w:id="7"/>
    </w:p>
    <w:p w14:paraId="0CF271F0" w14:textId="77777777" w:rsidR="00C7099D" w:rsidRPr="00F8356D" w:rsidRDefault="00C7099D" w:rsidP="00C7099D">
      <w:pPr>
        <w:shd w:val="clear" w:color="auto" w:fill="FFFFFF"/>
        <w:rPr>
          <w:b/>
          <w:color w:val="92D050"/>
          <w:sz w:val="40"/>
          <w:szCs w:val="40"/>
        </w:rPr>
      </w:pPr>
    </w:p>
    <w:p w14:paraId="4C09C440" w14:textId="77777777" w:rsidR="00C7099D" w:rsidRPr="00AB7DE6" w:rsidRDefault="00C7099D" w:rsidP="00D15760">
      <w:pPr>
        <w:pStyle w:val="Nagwek2"/>
        <w:rPr>
          <w:sz w:val="24"/>
          <w:szCs w:val="24"/>
        </w:rPr>
      </w:pPr>
      <w:bookmarkStart w:id="8" w:name="_Toc1568268"/>
      <w:bookmarkStart w:id="9" w:name="_Toc1574611"/>
      <w:bookmarkStart w:id="10" w:name="_Toc400460749"/>
      <w:r w:rsidRPr="00AB7DE6">
        <w:rPr>
          <w:sz w:val="24"/>
          <w:szCs w:val="24"/>
        </w:rPr>
        <w:t>Klasa 1</w:t>
      </w:r>
      <w:bookmarkEnd w:id="8"/>
      <w:bookmarkEnd w:id="9"/>
    </w:p>
    <w:p w14:paraId="2DBAB0B4" w14:textId="77777777" w:rsidR="00C7099D" w:rsidRPr="00CF73B1" w:rsidRDefault="00C7099D" w:rsidP="00CF73B1">
      <w:pPr>
        <w:rPr>
          <w:rFonts w:ascii="Cambria" w:hAnsi="Cambria"/>
          <w:sz w:val="22"/>
          <w:szCs w:val="22"/>
        </w:rPr>
      </w:pPr>
      <w:r w:rsidRPr="00CF73B1">
        <w:rPr>
          <w:rFonts w:ascii="Cambria" w:hAnsi="Cambria"/>
          <w:sz w:val="22"/>
          <w:szCs w:val="22"/>
        </w:rPr>
        <w:t>(3 godziny tygodniowo, razem 105 godzin)</w:t>
      </w:r>
    </w:p>
    <w:p w14:paraId="6E19C0FB" w14:textId="77777777" w:rsidR="00C7099D" w:rsidRDefault="00C7099D" w:rsidP="00C7099D">
      <w:pPr>
        <w:widowControl/>
        <w:autoSpaceDE/>
        <w:autoSpaceDN/>
        <w:adjustRightInd/>
        <w:rPr>
          <w:rFonts w:ascii="Times New Roman" w:hAnsi="Times New Roman" w:cs="Times New Roman"/>
          <w:b/>
          <w:sz w:val="24"/>
        </w:rPr>
      </w:pPr>
    </w:p>
    <w:p w14:paraId="6D0D43FC" w14:textId="77777777" w:rsidR="00C7099D" w:rsidRPr="00E25B4D" w:rsidRDefault="00C7099D" w:rsidP="002B794F">
      <w:pPr>
        <w:pStyle w:val="Nagwek3"/>
      </w:pPr>
      <w:bookmarkStart w:id="11" w:name="_Toc1568269"/>
      <w:bookmarkStart w:id="12" w:name="_Toc1574612"/>
      <w:r w:rsidRPr="00E25B4D">
        <w:t>Treści nauczania</w:t>
      </w:r>
      <w:bookmarkEnd w:id="11"/>
      <w:bookmarkEnd w:id="12"/>
    </w:p>
    <w:p w14:paraId="30F5FC7B" w14:textId="77777777" w:rsidR="00C7099D" w:rsidRPr="00D15760" w:rsidRDefault="00C7099D" w:rsidP="00E25B4D">
      <w:pPr>
        <w:keepNext/>
        <w:widowControl/>
        <w:numPr>
          <w:ilvl w:val="0"/>
          <w:numId w:val="16"/>
        </w:numPr>
        <w:tabs>
          <w:tab w:val="clear" w:pos="1800"/>
        </w:tabs>
        <w:autoSpaceDE/>
        <w:autoSpaceDN/>
        <w:adjustRightInd/>
        <w:spacing w:before="240" w:after="120" w:line="276" w:lineRule="auto"/>
        <w:ind w:left="357" w:hanging="357"/>
        <w:jc w:val="both"/>
        <w:outlineLvl w:val="5"/>
        <w:rPr>
          <w:rFonts w:ascii="Cambria" w:hAnsi="Cambria" w:cs="Times New Roman"/>
          <w:b/>
          <w:sz w:val="24"/>
          <w:szCs w:val="24"/>
        </w:rPr>
      </w:pPr>
      <w:r w:rsidRPr="00D15760">
        <w:rPr>
          <w:rFonts w:ascii="Cambria" w:hAnsi="Cambria" w:cs="Times New Roman"/>
          <w:b/>
          <w:sz w:val="24"/>
          <w:szCs w:val="24"/>
        </w:rPr>
        <w:t>Liczby</w:t>
      </w:r>
    </w:p>
    <w:p w14:paraId="67E3BDBE" w14:textId="77777777" w:rsidR="00C7099D" w:rsidRPr="00E25B4D" w:rsidRDefault="00C7099D" w:rsidP="00E25B4D">
      <w:pPr>
        <w:widowControl/>
        <w:numPr>
          <w:ilvl w:val="0"/>
          <w:numId w:val="1"/>
        </w:numPr>
        <w:tabs>
          <w:tab w:val="clear" w:pos="360"/>
        </w:tabs>
        <w:autoSpaceDE/>
        <w:autoSpaceDN/>
        <w:adjustRightInd/>
        <w:spacing w:line="276" w:lineRule="auto"/>
        <w:ind w:left="284" w:hanging="284"/>
        <w:jc w:val="both"/>
        <w:rPr>
          <w:rFonts w:ascii="Cambria" w:hAnsi="Cambria" w:cs="Times New Roman"/>
          <w:sz w:val="24"/>
        </w:rPr>
      </w:pPr>
      <w:r w:rsidRPr="00E25B4D">
        <w:rPr>
          <w:rFonts w:ascii="Cambria" w:hAnsi="Cambria" w:cs="Times New Roman"/>
          <w:sz w:val="24"/>
        </w:rPr>
        <w:t xml:space="preserve">Działania w zbiorze liczb rzeczywistych, prawa i kolejność wykonywania działań </w:t>
      </w:r>
    </w:p>
    <w:p w14:paraId="26F311AB" w14:textId="77777777" w:rsidR="00C7099D" w:rsidRPr="00E25B4D" w:rsidRDefault="00C7099D" w:rsidP="00E25B4D">
      <w:pPr>
        <w:widowControl/>
        <w:numPr>
          <w:ilvl w:val="0"/>
          <w:numId w:val="1"/>
        </w:numPr>
        <w:tabs>
          <w:tab w:val="clear" w:pos="360"/>
        </w:tabs>
        <w:autoSpaceDE/>
        <w:autoSpaceDN/>
        <w:adjustRightInd/>
        <w:spacing w:line="276" w:lineRule="auto"/>
        <w:ind w:left="284" w:hanging="284"/>
        <w:jc w:val="both"/>
        <w:rPr>
          <w:rFonts w:ascii="Cambria" w:hAnsi="Cambria" w:cs="Times New Roman"/>
          <w:sz w:val="24"/>
        </w:rPr>
      </w:pPr>
      <w:r w:rsidRPr="00E25B4D">
        <w:rPr>
          <w:rFonts w:ascii="Cambria" w:hAnsi="Cambria" w:cs="Times New Roman"/>
          <w:sz w:val="24"/>
        </w:rPr>
        <w:t xml:space="preserve">Wzory skróconego mnożenia: </w:t>
      </w:r>
      <w:r w:rsidRPr="00E25B4D">
        <w:rPr>
          <w:rFonts w:ascii="Cambria" w:hAnsi="Cambria"/>
          <w:position w:val="-10"/>
        </w:rPr>
        <w:object w:dxaOrig="760" w:dyaOrig="380" w14:anchorId="5B43EE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19.5pt" o:ole="" fillcolor="window">
            <v:imagedata r:id="rId9" o:title=""/>
          </v:shape>
          <o:OLEObject Type="Embed" ProgID="Equation.3" ShapeID="_x0000_i1025" DrawAspect="Content" ObjectID="_1724783286" r:id="rId10"/>
        </w:object>
      </w:r>
      <w:r w:rsidRPr="00E25B4D">
        <w:rPr>
          <w:rFonts w:ascii="Cambria" w:hAnsi="Cambria"/>
          <w:bCs/>
        </w:rPr>
        <w:t xml:space="preserve">, </w:t>
      </w:r>
      <w:r w:rsidRPr="00E25B4D">
        <w:rPr>
          <w:rFonts w:ascii="Cambria" w:hAnsi="Cambria"/>
          <w:position w:val="-10"/>
        </w:rPr>
        <w:object w:dxaOrig="760" w:dyaOrig="380" w14:anchorId="5817349C">
          <v:shape id="_x0000_i1026" type="#_x0000_t75" style="width:38.25pt;height:19.5pt" o:ole="" fillcolor="window">
            <v:imagedata r:id="rId11" o:title=""/>
          </v:shape>
          <o:OLEObject Type="Embed" ProgID="Equation.3" ShapeID="_x0000_i1026" DrawAspect="Content" ObjectID="_1724783287" r:id="rId12"/>
        </w:object>
      </w:r>
      <w:r w:rsidRPr="00E25B4D">
        <w:rPr>
          <w:rFonts w:ascii="Cambria" w:hAnsi="Cambria" w:cs="Times New Roman"/>
          <w:sz w:val="24"/>
          <w:szCs w:val="24"/>
        </w:rPr>
        <w:t xml:space="preserve">oraz </w:t>
      </w:r>
      <w:r w:rsidRPr="00E25B4D">
        <w:rPr>
          <w:rFonts w:ascii="Cambria" w:hAnsi="Cambria"/>
          <w:position w:val="-6"/>
        </w:rPr>
        <w:object w:dxaOrig="740" w:dyaOrig="320" w14:anchorId="0D4A2316">
          <v:shape id="_x0000_i1027" type="#_x0000_t75" style="width:36.75pt;height:15.75pt" o:ole="" fillcolor="window">
            <v:imagedata r:id="rId13" o:title=""/>
          </v:shape>
          <o:OLEObject Type="Embed" ProgID="Equation.3" ShapeID="_x0000_i1027" DrawAspect="Content" ObjectID="_1724783288" r:id="rId14"/>
        </w:object>
      </w:r>
    </w:p>
    <w:p w14:paraId="55F99952" w14:textId="77777777" w:rsidR="00C7099D" w:rsidRPr="00E25B4D" w:rsidRDefault="00C7099D" w:rsidP="00E25B4D">
      <w:pPr>
        <w:widowControl/>
        <w:numPr>
          <w:ilvl w:val="0"/>
          <w:numId w:val="1"/>
        </w:numPr>
        <w:tabs>
          <w:tab w:val="clear" w:pos="360"/>
        </w:tabs>
        <w:autoSpaceDE/>
        <w:autoSpaceDN/>
        <w:adjustRightInd/>
        <w:spacing w:line="276" w:lineRule="auto"/>
        <w:ind w:left="284" w:hanging="284"/>
        <w:jc w:val="both"/>
        <w:rPr>
          <w:rFonts w:ascii="Cambria" w:hAnsi="Cambria" w:cs="Times New Roman"/>
          <w:sz w:val="24"/>
        </w:rPr>
      </w:pPr>
      <w:r w:rsidRPr="00E25B4D">
        <w:rPr>
          <w:rFonts w:ascii="Cambria" w:hAnsi="Cambria" w:cs="Times New Roman"/>
          <w:sz w:val="24"/>
        </w:rPr>
        <w:t>Wyłączanie wspólnego czynnika poza nawias w sumach algebraicznych</w:t>
      </w:r>
    </w:p>
    <w:p w14:paraId="637BD493" w14:textId="77777777" w:rsidR="00C7099D" w:rsidRPr="00E25B4D" w:rsidRDefault="00C7099D" w:rsidP="00E25B4D">
      <w:pPr>
        <w:widowControl/>
        <w:numPr>
          <w:ilvl w:val="0"/>
          <w:numId w:val="1"/>
        </w:numPr>
        <w:tabs>
          <w:tab w:val="clear" w:pos="360"/>
        </w:tabs>
        <w:autoSpaceDE/>
        <w:autoSpaceDN/>
        <w:adjustRightInd/>
        <w:spacing w:line="276" w:lineRule="auto"/>
        <w:ind w:left="284" w:hanging="284"/>
        <w:jc w:val="both"/>
        <w:rPr>
          <w:rFonts w:ascii="Cambria" w:hAnsi="Cambria" w:cs="Times New Roman"/>
          <w:sz w:val="24"/>
        </w:rPr>
      </w:pPr>
      <w:r w:rsidRPr="00E25B4D">
        <w:rPr>
          <w:rFonts w:ascii="Cambria" w:hAnsi="Cambria" w:cs="Times New Roman"/>
          <w:sz w:val="24"/>
        </w:rPr>
        <w:t>Liczby naturalne i całkowite, liczby pierwsze i liczby złożone</w:t>
      </w:r>
    </w:p>
    <w:p w14:paraId="2096F9EC" w14:textId="77777777" w:rsidR="00C7099D" w:rsidRPr="00E25B4D" w:rsidRDefault="00C7099D" w:rsidP="00E25B4D">
      <w:pPr>
        <w:widowControl/>
        <w:numPr>
          <w:ilvl w:val="0"/>
          <w:numId w:val="1"/>
        </w:numPr>
        <w:tabs>
          <w:tab w:val="clear" w:pos="360"/>
        </w:tabs>
        <w:autoSpaceDE/>
        <w:autoSpaceDN/>
        <w:adjustRightInd/>
        <w:spacing w:line="276" w:lineRule="auto"/>
        <w:ind w:left="284" w:hanging="284"/>
        <w:jc w:val="both"/>
        <w:rPr>
          <w:rFonts w:ascii="Cambria" w:hAnsi="Cambria" w:cs="Times New Roman"/>
          <w:sz w:val="24"/>
        </w:rPr>
      </w:pPr>
      <w:r w:rsidRPr="00E25B4D">
        <w:rPr>
          <w:rFonts w:ascii="Cambria" w:hAnsi="Cambria" w:cs="Times New Roman"/>
          <w:sz w:val="24"/>
        </w:rPr>
        <w:t xml:space="preserve">Liczby rzeczywiste, zapis dziesiętny liczby rzeczywistej, zamiana ułamków dziesiętnych okresowych na ułamki zwykłe </w:t>
      </w:r>
    </w:p>
    <w:p w14:paraId="5AFEA980" w14:textId="77777777" w:rsidR="00C7099D" w:rsidRPr="00E25B4D" w:rsidRDefault="00C7099D" w:rsidP="00E25B4D">
      <w:pPr>
        <w:widowControl/>
        <w:numPr>
          <w:ilvl w:val="0"/>
          <w:numId w:val="1"/>
        </w:numPr>
        <w:tabs>
          <w:tab w:val="clear" w:pos="360"/>
        </w:tabs>
        <w:autoSpaceDE/>
        <w:autoSpaceDN/>
        <w:adjustRightInd/>
        <w:spacing w:line="276" w:lineRule="auto"/>
        <w:ind w:left="284" w:hanging="284"/>
        <w:jc w:val="both"/>
        <w:rPr>
          <w:rFonts w:ascii="Cambria" w:hAnsi="Cambria" w:cs="Times New Roman"/>
          <w:sz w:val="24"/>
        </w:rPr>
      </w:pPr>
      <w:r w:rsidRPr="00E25B4D">
        <w:rPr>
          <w:rFonts w:ascii="Cambria" w:hAnsi="Cambria" w:cs="Times New Roman"/>
          <w:sz w:val="24"/>
        </w:rPr>
        <w:t>Potęga o wykładniku naturalnym i całkowitym oraz jej własności</w:t>
      </w:r>
      <w:r w:rsidR="00B01D0B">
        <w:rPr>
          <w:rFonts w:ascii="Cambria" w:hAnsi="Cambria" w:cs="Times New Roman"/>
          <w:sz w:val="24"/>
        </w:rPr>
        <w:t>, potęga: iloczynu</w:t>
      </w:r>
      <w:r w:rsidR="00B01D0B">
        <w:rPr>
          <w:rFonts w:ascii="Cambria" w:hAnsi="Cambria" w:cs="Times New Roman"/>
          <w:sz w:val="24"/>
        </w:rPr>
        <w:br/>
      </w:r>
      <w:r w:rsidRPr="00E25B4D">
        <w:rPr>
          <w:rFonts w:ascii="Cambria" w:hAnsi="Cambria" w:cs="Times New Roman"/>
          <w:sz w:val="24"/>
        </w:rPr>
        <w:t>i ilorazu potęg; mnożenie i dzielenie potę</w:t>
      </w:r>
      <w:r w:rsidR="002805B6">
        <w:rPr>
          <w:rFonts w:ascii="Cambria" w:hAnsi="Cambria" w:cs="Times New Roman"/>
          <w:sz w:val="24"/>
        </w:rPr>
        <w:t>g przy takich samych podstawach</w:t>
      </w:r>
      <w:r w:rsidRPr="00E25B4D">
        <w:rPr>
          <w:rFonts w:ascii="Cambria" w:hAnsi="Cambria" w:cs="Times New Roman"/>
          <w:sz w:val="24"/>
        </w:rPr>
        <w:t xml:space="preserve"> </w:t>
      </w:r>
    </w:p>
    <w:p w14:paraId="76B97A60" w14:textId="77777777" w:rsidR="00C7099D" w:rsidRPr="00E25B4D" w:rsidRDefault="00C7099D" w:rsidP="00E25B4D">
      <w:pPr>
        <w:widowControl/>
        <w:numPr>
          <w:ilvl w:val="0"/>
          <w:numId w:val="1"/>
        </w:numPr>
        <w:tabs>
          <w:tab w:val="clear" w:pos="360"/>
        </w:tabs>
        <w:autoSpaceDE/>
        <w:autoSpaceDN/>
        <w:adjustRightInd/>
        <w:spacing w:line="276" w:lineRule="auto"/>
        <w:ind w:left="284" w:hanging="284"/>
        <w:jc w:val="both"/>
        <w:rPr>
          <w:rFonts w:ascii="Cambria" w:hAnsi="Cambria" w:cs="Times New Roman"/>
          <w:sz w:val="24"/>
        </w:rPr>
      </w:pPr>
      <w:r w:rsidRPr="00E25B4D">
        <w:rPr>
          <w:rFonts w:ascii="Cambria" w:hAnsi="Cambria" w:cs="Times New Roman"/>
          <w:sz w:val="24"/>
        </w:rPr>
        <w:t>Potęga o wykładniku wymiernym</w:t>
      </w:r>
    </w:p>
    <w:p w14:paraId="44989DC6" w14:textId="77777777" w:rsidR="00C7099D" w:rsidRPr="00E25B4D" w:rsidRDefault="00C7099D" w:rsidP="00E25B4D">
      <w:pPr>
        <w:widowControl/>
        <w:numPr>
          <w:ilvl w:val="0"/>
          <w:numId w:val="1"/>
        </w:numPr>
        <w:tabs>
          <w:tab w:val="clear" w:pos="360"/>
        </w:tabs>
        <w:autoSpaceDE/>
        <w:autoSpaceDN/>
        <w:adjustRightInd/>
        <w:spacing w:line="276" w:lineRule="auto"/>
        <w:ind w:left="284" w:hanging="284"/>
        <w:jc w:val="both"/>
        <w:rPr>
          <w:rFonts w:ascii="Cambria" w:hAnsi="Cambria" w:cs="Times New Roman"/>
          <w:sz w:val="24"/>
        </w:rPr>
      </w:pPr>
      <w:r w:rsidRPr="00E25B4D">
        <w:rPr>
          <w:rFonts w:ascii="Cambria" w:hAnsi="Cambria" w:cs="Times New Roman"/>
          <w:sz w:val="24"/>
        </w:rPr>
        <w:t>Pierwiastki kwadratowe i sześcienne, pierwiastki wyższych stopni (w tym pierwiastki nieparzystego stopnia z liczb ujemnych), związek pierwiastkowania z potęgowaniem, prawa działań pierwiastkach</w:t>
      </w:r>
    </w:p>
    <w:p w14:paraId="2DE99A29" w14:textId="77777777" w:rsidR="00C7099D" w:rsidRPr="00E25B4D" w:rsidRDefault="00C7099D" w:rsidP="00E25B4D">
      <w:pPr>
        <w:widowControl/>
        <w:numPr>
          <w:ilvl w:val="0"/>
          <w:numId w:val="1"/>
        </w:numPr>
        <w:tabs>
          <w:tab w:val="clear" w:pos="360"/>
        </w:tabs>
        <w:autoSpaceDE/>
        <w:autoSpaceDN/>
        <w:adjustRightInd/>
        <w:spacing w:line="276" w:lineRule="auto"/>
        <w:ind w:left="312" w:hanging="425"/>
        <w:jc w:val="both"/>
        <w:rPr>
          <w:rFonts w:ascii="Cambria" w:hAnsi="Cambria" w:cs="Times New Roman"/>
          <w:sz w:val="24"/>
        </w:rPr>
      </w:pPr>
      <w:r w:rsidRPr="00E25B4D">
        <w:rPr>
          <w:rFonts w:ascii="Cambria" w:hAnsi="Cambria" w:cs="Times New Roman"/>
          <w:sz w:val="24"/>
        </w:rPr>
        <w:t>Potęga o wykładniku wymiernym; własności monotoniczności potęgowania</w:t>
      </w:r>
    </w:p>
    <w:p w14:paraId="75CBD994" w14:textId="77777777" w:rsidR="00C7099D" w:rsidRPr="00E25B4D" w:rsidRDefault="00C7099D" w:rsidP="00E25B4D">
      <w:pPr>
        <w:widowControl/>
        <w:numPr>
          <w:ilvl w:val="0"/>
          <w:numId w:val="1"/>
        </w:numPr>
        <w:tabs>
          <w:tab w:val="clear" w:pos="360"/>
        </w:tabs>
        <w:autoSpaceDE/>
        <w:autoSpaceDN/>
        <w:adjustRightInd/>
        <w:spacing w:line="276" w:lineRule="auto"/>
        <w:ind w:left="284" w:hanging="397"/>
        <w:jc w:val="both"/>
        <w:rPr>
          <w:rFonts w:ascii="Cambria" w:hAnsi="Cambria" w:cs="Times New Roman"/>
          <w:sz w:val="24"/>
        </w:rPr>
      </w:pPr>
      <w:r w:rsidRPr="00E25B4D">
        <w:rPr>
          <w:rFonts w:ascii="Cambria" w:hAnsi="Cambria" w:cs="Times New Roman"/>
          <w:sz w:val="24"/>
        </w:rPr>
        <w:t>Pojęcie logarytmu, własności logarytmów, związek logarytmowania z potęgowaniem, logarytm iloczynu, logarytm ilorazu i logarytm potęgi</w:t>
      </w:r>
    </w:p>
    <w:p w14:paraId="2866F5EF" w14:textId="77777777" w:rsidR="00C7099D" w:rsidRPr="00E25B4D" w:rsidRDefault="00C7099D" w:rsidP="00E25B4D">
      <w:pPr>
        <w:widowControl/>
        <w:autoSpaceDE/>
        <w:autoSpaceDN/>
        <w:adjustRightInd/>
        <w:spacing w:line="276" w:lineRule="auto"/>
        <w:jc w:val="both"/>
        <w:rPr>
          <w:rFonts w:ascii="Cambria" w:hAnsi="Cambria" w:cs="Times New Roman"/>
          <w:sz w:val="24"/>
        </w:rPr>
      </w:pPr>
    </w:p>
    <w:p w14:paraId="10F58C59" w14:textId="77777777" w:rsidR="00C7099D" w:rsidRPr="00D15760" w:rsidRDefault="00C7099D" w:rsidP="00E25B4D">
      <w:pPr>
        <w:keepNext/>
        <w:widowControl/>
        <w:numPr>
          <w:ilvl w:val="0"/>
          <w:numId w:val="16"/>
        </w:numPr>
        <w:tabs>
          <w:tab w:val="clear" w:pos="1800"/>
        </w:tabs>
        <w:autoSpaceDE/>
        <w:autoSpaceDN/>
        <w:adjustRightInd/>
        <w:spacing w:before="240" w:after="120" w:line="276" w:lineRule="auto"/>
        <w:ind w:left="357" w:hanging="357"/>
        <w:jc w:val="both"/>
        <w:outlineLvl w:val="5"/>
        <w:rPr>
          <w:rFonts w:ascii="Cambria" w:hAnsi="Cambria" w:cs="Times New Roman"/>
          <w:b/>
          <w:sz w:val="24"/>
          <w:szCs w:val="24"/>
        </w:rPr>
      </w:pPr>
      <w:r w:rsidRPr="00D15760">
        <w:rPr>
          <w:rFonts w:ascii="Cambria" w:hAnsi="Cambria" w:cs="Times New Roman"/>
          <w:b/>
          <w:sz w:val="24"/>
          <w:szCs w:val="24"/>
        </w:rPr>
        <w:t>Równania i nierówności</w:t>
      </w:r>
    </w:p>
    <w:p w14:paraId="3715E07D" w14:textId="77777777" w:rsidR="00C7099D" w:rsidRPr="00E25B4D" w:rsidRDefault="00C7099D" w:rsidP="006171E8">
      <w:pPr>
        <w:widowControl/>
        <w:numPr>
          <w:ilvl w:val="0"/>
          <w:numId w:val="36"/>
        </w:numPr>
        <w:tabs>
          <w:tab w:val="clear" w:pos="360"/>
          <w:tab w:val="num" w:pos="-150"/>
        </w:tabs>
        <w:autoSpaceDE/>
        <w:autoSpaceDN/>
        <w:adjustRightInd/>
        <w:spacing w:line="276" w:lineRule="auto"/>
        <w:jc w:val="both"/>
        <w:rPr>
          <w:rFonts w:ascii="Cambria" w:hAnsi="Cambria" w:cs="Times New Roman"/>
          <w:sz w:val="24"/>
        </w:rPr>
      </w:pPr>
      <w:r w:rsidRPr="00E25B4D">
        <w:rPr>
          <w:rFonts w:ascii="Cambria" w:hAnsi="Cambria" w:cs="Times New Roman"/>
          <w:sz w:val="24"/>
        </w:rPr>
        <w:t>Równoważność równań i równoważność nierówności</w:t>
      </w:r>
    </w:p>
    <w:p w14:paraId="5D51F10D" w14:textId="77777777" w:rsidR="00C7099D" w:rsidRPr="00E25B4D" w:rsidRDefault="00C7099D" w:rsidP="006171E8">
      <w:pPr>
        <w:widowControl/>
        <w:numPr>
          <w:ilvl w:val="0"/>
          <w:numId w:val="36"/>
        </w:numPr>
        <w:tabs>
          <w:tab w:val="clear" w:pos="360"/>
          <w:tab w:val="num" w:pos="105"/>
        </w:tabs>
        <w:autoSpaceDE/>
        <w:autoSpaceDN/>
        <w:adjustRightInd/>
        <w:spacing w:line="276" w:lineRule="auto"/>
        <w:jc w:val="both"/>
        <w:rPr>
          <w:rFonts w:ascii="Cambria" w:hAnsi="Cambria" w:cs="Times New Roman"/>
          <w:sz w:val="24"/>
        </w:rPr>
      </w:pPr>
      <w:r w:rsidRPr="00E25B4D">
        <w:rPr>
          <w:rFonts w:ascii="Cambria" w:hAnsi="Cambria" w:cs="Times New Roman"/>
          <w:sz w:val="24"/>
        </w:rPr>
        <w:t>Nierówności liniowe, układ nierówności liniowych z jedną niewiadomą</w:t>
      </w:r>
    </w:p>
    <w:p w14:paraId="2B99712A" w14:textId="77777777" w:rsidR="00C7099D" w:rsidRPr="00E25B4D" w:rsidRDefault="00C7099D" w:rsidP="006171E8">
      <w:pPr>
        <w:widowControl/>
        <w:numPr>
          <w:ilvl w:val="0"/>
          <w:numId w:val="36"/>
        </w:numPr>
        <w:tabs>
          <w:tab w:val="clear" w:pos="360"/>
          <w:tab w:val="num" w:pos="105"/>
        </w:tabs>
        <w:autoSpaceDE/>
        <w:autoSpaceDN/>
        <w:adjustRightInd/>
        <w:spacing w:line="276" w:lineRule="auto"/>
        <w:jc w:val="both"/>
        <w:rPr>
          <w:rFonts w:ascii="Cambria" w:hAnsi="Cambria" w:cs="Times New Roman"/>
          <w:sz w:val="24"/>
        </w:rPr>
      </w:pPr>
      <w:r w:rsidRPr="00E25B4D">
        <w:rPr>
          <w:rFonts w:ascii="Cambria" w:hAnsi="Cambria" w:cs="Times New Roman"/>
          <w:sz w:val="24"/>
        </w:rPr>
        <w:t>Oś liczbowa, przedziały liczbowe</w:t>
      </w:r>
    </w:p>
    <w:p w14:paraId="3897323F" w14:textId="77777777" w:rsidR="00C7099D" w:rsidRPr="00E25B4D" w:rsidRDefault="00C7099D" w:rsidP="006171E8">
      <w:pPr>
        <w:widowControl/>
        <w:numPr>
          <w:ilvl w:val="0"/>
          <w:numId w:val="36"/>
        </w:numPr>
        <w:tabs>
          <w:tab w:val="clear" w:pos="360"/>
          <w:tab w:val="num" w:pos="105"/>
        </w:tabs>
        <w:autoSpaceDE/>
        <w:autoSpaceDN/>
        <w:adjustRightInd/>
        <w:spacing w:line="276" w:lineRule="auto"/>
        <w:jc w:val="both"/>
        <w:rPr>
          <w:rFonts w:ascii="Cambria" w:hAnsi="Cambria" w:cs="Times New Roman"/>
          <w:sz w:val="24"/>
        </w:rPr>
      </w:pPr>
      <w:r w:rsidRPr="00E25B4D">
        <w:rPr>
          <w:rFonts w:ascii="Cambria" w:hAnsi="Cambria" w:cs="Times New Roman"/>
          <w:sz w:val="24"/>
        </w:rPr>
        <w:t>Działania na zbiorach</w:t>
      </w:r>
    </w:p>
    <w:p w14:paraId="1B6F7A7F" w14:textId="77777777" w:rsidR="00C7099D" w:rsidRPr="00E25B4D" w:rsidRDefault="00C7099D" w:rsidP="006171E8">
      <w:pPr>
        <w:widowControl/>
        <w:numPr>
          <w:ilvl w:val="0"/>
          <w:numId w:val="36"/>
        </w:numPr>
        <w:tabs>
          <w:tab w:val="clear" w:pos="360"/>
          <w:tab w:val="num" w:pos="105"/>
        </w:tabs>
        <w:autoSpaceDE/>
        <w:autoSpaceDN/>
        <w:adjustRightInd/>
        <w:spacing w:line="276" w:lineRule="auto"/>
        <w:jc w:val="both"/>
        <w:rPr>
          <w:rFonts w:ascii="Cambria" w:hAnsi="Cambria" w:cs="Times New Roman"/>
          <w:sz w:val="24"/>
        </w:rPr>
      </w:pPr>
      <w:r w:rsidRPr="00E25B4D">
        <w:rPr>
          <w:rFonts w:ascii="Cambria" w:hAnsi="Cambria" w:cs="Times New Roman"/>
          <w:sz w:val="24"/>
        </w:rPr>
        <w:t xml:space="preserve">Wartość bezwzględna liczby, jej interpretacja algebraiczna i geometryczna </w:t>
      </w:r>
    </w:p>
    <w:p w14:paraId="1EBB2B49" w14:textId="77777777" w:rsidR="00C7099D" w:rsidRPr="00E25B4D" w:rsidRDefault="00C7099D" w:rsidP="006171E8">
      <w:pPr>
        <w:widowControl/>
        <w:numPr>
          <w:ilvl w:val="0"/>
          <w:numId w:val="36"/>
        </w:numPr>
        <w:tabs>
          <w:tab w:val="clear" w:pos="360"/>
          <w:tab w:val="num" w:pos="105"/>
        </w:tabs>
        <w:autoSpaceDE/>
        <w:autoSpaceDN/>
        <w:adjustRightInd/>
        <w:spacing w:line="276" w:lineRule="auto"/>
        <w:jc w:val="both"/>
        <w:rPr>
          <w:rFonts w:ascii="Cambria" w:hAnsi="Cambria" w:cs="Times New Roman"/>
          <w:sz w:val="24"/>
        </w:rPr>
      </w:pPr>
      <w:r w:rsidRPr="00E25B4D">
        <w:rPr>
          <w:rFonts w:ascii="Cambria" w:hAnsi="Cambria" w:cs="Times New Roman"/>
          <w:sz w:val="24"/>
        </w:rPr>
        <w:t xml:space="preserve">Równania i nierówności z wartością bezwzględną typu: </w:t>
      </w:r>
      <w:r w:rsidRPr="00E25B4D">
        <w:rPr>
          <w:rFonts w:ascii="Cambria" w:hAnsi="Cambria" w:cs="Times New Roman"/>
          <w:position w:val="-14"/>
          <w:sz w:val="24"/>
        </w:rPr>
        <w:object w:dxaOrig="980" w:dyaOrig="400" w14:anchorId="7030B15F">
          <v:shape id="_x0000_i1028" type="#_x0000_t75" style="width:48.75pt;height:20.25pt" o:ole="">
            <v:imagedata r:id="rId15" o:title=""/>
          </v:shape>
          <o:OLEObject Type="Embed" ProgID="Equation.3" ShapeID="_x0000_i1028" DrawAspect="Content" ObjectID="_1724783289" r:id="rId16"/>
        </w:object>
      </w:r>
      <w:r w:rsidRPr="00E25B4D">
        <w:rPr>
          <w:rFonts w:ascii="Cambria" w:eastAsia="Calibri" w:hAnsi="Cambria"/>
          <w:szCs w:val="24"/>
          <w:lang w:eastAsia="en-US"/>
        </w:rPr>
        <w:t xml:space="preserve">, </w:t>
      </w:r>
      <w:r w:rsidRPr="00E25B4D">
        <w:rPr>
          <w:rFonts w:ascii="Cambria" w:hAnsi="Cambria" w:cs="Times New Roman"/>
          <w:position w:val="-14"/>
          <w:sz w:val="24"/>
        </w:rPr>
        <w:object w:dxaOrig="980" w:dyaOrig="400" w14:anchorId="17117410">
          <v:shape id="_x0000_i1029" type="#_x0000_t75" style="width:48.75pt;height:20.25pt" o:ole="">
            <v:imagedata r:id="rId17" o:title=""/>
          </v:shape>
          <o:OLEObject Type="Embed" ProgID="Equation.3" ShapeID="_x0000_i1029" DrawAspect="Content" ObjectID="_1724783290" r:id="rId18"/>
        </w:object>
      </w:r>
      <w:r w:rsidRPr="00E25B4D">
        <w:rPr>
          <w:rFonts w:ascii="Cambria" w:hAnsi="Cambria"/>
          <w:szCs w:val="24"/>
          <w:lang w:eastAsia="en-US"/>
        </w:rPr>
        <w:t xml:space="preserve">, </w:t>
      </w:r>
      <w:r w:rsidRPr="00E25B4D">
        <w:rPr>
          <w:rFonts w:ascii="Cambria" w:hAnsi="Cambria" w:cs="Times New Roman"/>
          <w:position w:val="-14"/>
          <w:sz w:val="24"/>
        </w:rPr>
        <w:object w:dxaOrig="980" w:dyaOrig="400" w14:anchorId="139E48AE">
          <v:shape id="_x0000_i1030" type="#_x0000_t75" style="width:48.75pt;height:20.25pt" o:ole="">
            <v:imagedata r:id="rId19" o:title=""/>
          </v:shape>
          <o:OLEObject Type="Embed" ProgID="Equation.3" ShapeID="_x0000_i1030" DrawAspect="Content" ObjectID="_1724783291" r:id="rId20"/>
        </w:object>
      </w:r>
    </w:p>
    <w:p w14:paraId="0D785E7F" w14:textId="77777777" w:rsidR="00C7099D" w:rsidRPr="00E25B4D" w:rsidRDefault="00C7099D" w:rsidP="006171E8">
      <w:pPr>
        <w:widowControl/>
        <w:numPr>
          <w:ilvl w:val="0"/>
          <w:numId w:val="36"/>
        </w:numPr>
        <w:tabs>
          <w:tab w:val="clear" w:pos="360"/>
          <w:tab w:val="num" w:pos="105"/>
        </w:tabs>
        <w:autoSpaceDE/>
        <w:autoSpaceDN/>
        <w:adjustRightInd/>
        <w:spacing w:line="276" w:lineRule="auto"/>
        <w:jc w:val="both"/>
        <w:rPr>
          <w:rFonts w:ascii="Cambria" w:hAnsi="Cambria" w:cs="Times New Roman"/>
          <w:sz w:val="24"/>
        </w:rPr>
      </w:pPr>
      <w:r w:rsidRPr="00E25B4D">
        <w:rPr>
          <w:rFonts w:ascii="Cambria" w:hAnsi="Cambria" w:cs="Times New Roman"/>
          <w:sz w:val="24"/>
        </w:rPr>
        <w:t>Układ równań liniowych z dwiema niewiadomymi, interpretacja układu równań oznaczonych, sprzecznych i nieoznaczonych (bez interpretacji geometrycznej), rozwiązywanie układów równań metodą podstawiania i metodą przeciwnych współczynników</w:t>
      </w:r>
    </w:p>
    <w:p w14:paraId="5DCDF2D8" w14:textId="77777777" w:rsidR="00C7099D" w:rsidRPr="00E25B4D" w:rsidRDefault="00C7099D" w:rsidP="006171E8">
      <w:pPr>
        <w:widowControl/>
        <w:numPr>
          <w:ilvl w:val="0"/>
          <w:numId w:val="36"/>
        </w:numPr>
        <w:tabs>
          <w:tab w:val="clear" w:pos="360"/>
          <w:tab w:val="num" w:pos="105"/>
        </w:tabs>
        <w:autoSpaceDE/>
        <w:autoSpaceDN/>
        <w:adjustRightInd/>
        <w:spacing w:line="276" w:lineRule="auto"/>
        <w:jc w:val="both"/>
        <w:rPr>
          <w:rFonts w:ascii="Cambria" w:hAnsi="Cambria" w:cs="Times New Roman"/>
          <w:sz w:val="24"/>
        </w:rPr>
      </w:pPr>
      <w:r w:rsidRPr="00E25B4D">
        <w:rPr>
          <w:rFonts w:ascii="Cambria" w:hAnsi="Cambria" w:cs="Times New Roman"/>
          <w:sz w:val="24"/>
        </w:rPr>
        <w:t>Zastosowanie układów równań do rozwiązywania zadań tekstowych o</w:t>
      </w:r>
      <w:r w:rsidR="00B84103">
        <w:rPr>
          <w:rFonts w:ascii="Cambria" w:hAnsi="Cambria" w:cs="Times New Roman"/>
          <w:sz w:val="24"/>
        </w:rPr>
        <w:t>sadzonych</w:t>
      </w:r>
      <w:r w:rsidR="00B84103">
        <w:rPr>
          <w:rFonts w:ascii="Cambria" w:hAnsi="Cambria" w:cs="Times New Roman"/>
          <w:sz w:val="24"/>
        </w:rPr>
        <w:br/>
      </w:r>
      <w:r w:rsidRPr="00E25B4D">
        <w:rPr>
          <w:rFonts w:ascii="Cambria" w:hAnsi="Cambria" w:cs="Times New Roman"/>
          <w:sz w:val="24"/>
        </w:rPr>
        <w:t>w kontekście praktycznym</w:t>
      </w:r>
    </w:p>
    <w:p w14:paraId="40EA37F6" w14:textId="77777777" w:rsidR="00C7099D" w:rsidRPr="00E25B4D" w:rsidRDefault="00C7099D" w:rsidP="00E25B4D">
      <w:pPr>
        <w:widowControl/>
        <w:autoSpaceDE/>
        <w:autoSpaceDN/>
        <w:adjustRightInd/>
        <w:spacing w:before="240" w:line="276" w:lineRule="auto"/>
        <w:jc w:val="both"/>
        <w:rPr>
          <w:rFonts w:ascii="Cambria" w:hAnsi="Cambria" w:cs="Times New Roman"/>
          <w:b/>
          <w:sz w:val="28"/>
          <w:szCs w:val="28"/>
        </w:rPr>
      </w:pPr>
    </w:p>
    <w:p w14:paraId="7471BCFE" w14:textId="77777777" w:rsidR="00C7099D" w:rsidRPr="00D15760" w:rsidRDefault="00D15760" w:rsidP="00E25B4D">
      <w:pPr>
        <w:keepNext/>
        <w:widowControl/>
        <w:numPr>
          <w:ilvl w:val="0"/>
          <w:numId w:val="17"/>
        </w:numPr>
        <w:tabs>
          <w:tab w:val="clear" w:pos="720"/>
        </w:tabs>
        <w:autoSpaceDE/>
        <w:autoSpaceDN/>
        <w:adjustRightInd/>
        <w:spacing w:before="240" w:after="120" w:line="276" w:lineRule="auto"/>
        <w:jc w:val="both"/>
        <w:outlineLvl w:val="5"/>
        <w:rPr>
          <w:rFonts w:ascii="Cambria" w:hAnsi="Cambria" w:cs="Times New Roman"/>
          <w:b/>
          <w:sz w:val="24"/>
          <w:szCs w:val="24"/>
        </w:rPr>
      </w:pPr>
      <w:r>
        <w:rPr>
          <w:rFonts w:ascii="Cambria" w:hAnsi="Cambria" w:cs="Times New Roman"/>
          <w:b/>
          <w:sz w:val="24"/>
          <w:szCs w:val="24"/>
        </w:rPr>
        <w:lastRenderedPageBreak/>
        <w:t xml:space="preserve"> </w:t>
      </w:r>
      <w:r w:rsidR="00C7099D" w:rsidRPr="00D15760">
        <w:rPr>
          <w:rFonts w:ascii="Cambria" w:hAnsi="Cambria" w:cs="Times New Roman"/>
          <w:b/>
          <w:sz w:val="24"/>
          <w:szCs w:val="24"/>
        </w:rPr>
        <w:t xml:space="preserve">Funkcje i ich własności </w:t>
      </w:r>
    </w:p>
    <w:p w14:paraId="4A6C5A4D" w14:textId="77777777" w:rsidR="00C7099D" w:rsidRPr="00E25B4D" w:rsidRDefault="00C7099D" w:rsidP="00E25B4D">
      <w:pPr>
        <w:widowControl/>
        <w:numPr>
          <w:ilvl w:val="0"/>
          <w:numId w:val="2"/>
        </w:numPr>
        <w:tabs>
          <w:tab w:val="clear" w:pos="360"/>
        </w:tabs>
        <w:autoSpaceDE/>
        <w:autoSpaceDN/>
        <w:adjustRightInd/>
        <w:spacing w:line="276" w:lineRule="auto"/>
        <w:ind w:left="284" w:hanging="284"/>
        <w:jc w:val="both"/>
        <w:rPr>
          <w:rFonts w:ascii="Cambria" w:hAnsi="Cambria" w:cs="Times New Roman"/>
          <w:sz w:val="24"/>
        </w:rPr>
      </w:pPr>
      <w:r w:rsidRPr="00E25B4D">
        <w:rPr>
          <w:rFonts w:ascii="Cambria" w:hAnsi="Cambria" w:cs="Times New Roman"/>
          <w:sz w:val="24"/>
        </w:rPr>
        <w:t xml:space="preserve">Definicja funkcji jako przyporządkowania </w:t>
      </w:r>
      <w:r w:rsidRPr="00E25B4D">
        <w:rPr>
          <w:rFonts w:ascii="Cambria" w:hAnsi="Cambria" w:cs="Times New Roman"/>
          <w:position w:val="-10"/>
          <w:sz w:val="24"/>
        </w:rPr>
        <w:object w:dxaOrig="900" w:dyaOrig="340" w14:anchorId="3A56FDE6">
          <v:shape id="_x0000_i1031" type="#_x0000_t75" style="width:45pt;height:17.25pt" o:ole="">
            <v:imagedata r:id="rId21" o:title=""/>
          </v:shape>
          <o:OLEObject Type="Embed" ProgID="Equation.3" ShapeID="_x0000_i1031" DrawAspect="Content" ObjectID="_1724783292" r:id="rId22"/>
        </w:object>
      </w:r>
      <w:r w:rsidRPr="00E25B4D">
        <w:rPr>
          <w:rFonts w:ascii="Cambria" w:hAnsi="Cambria" w:cs="Times New Roman"/>
          <w:sz w:val="24"/>
        </w:rPr>
        <w:t>, przykłady funkcji, funkcje używane w statystyce opisowej, tabele, diagramy, funkcje opisujące zjawiska przyrodnicze, ekonomiczne, socjologiczne itp.</w:t>
      </w:r>
    </w:p>
    <w:p w14:paraId="39D129E5" w14:textId="77777777" w:rsidR="00C7099D" w:rsidRPr="00E25B4D" w:rsidRDefault="00C7099D" w:rsidP="00E25B4D">
      <w:pPr>
        <w:widowControl/>
        <w:numPr>
          <w:ilvl w:val="0"/>
          <w:numId w:val="2"/>
        </w:numPr>
        <w:tabs>
          <w:tab w:val="clear" w:pos="360"/>
        </w:tabs>
        <w:autoSpaceDE/>
        <w:autoSpaceDN/>
        <w:adjustRightInd/>
        <w:spacing w:line="276" w:lineRule="auto"/>
        <w:ind w:left="284" w:hanging="284"/>
        <w:jc w:val="both"/>
        <w:rPr>
          <w:rFonts w:ascii="Cambria" w:hAnsi="Cambria" w:cs="Times New Roman"/>
          <w:sz w:val="24"/>
        </w:rPr>
      </w:pPr>
      <w:r w:rsidRPr="00E25B4D">
        <w:rPr>
          <w:rFonts w:ascii="Cambria" w:hAnsi="Cambria" w:cs="Times New Roman"/>
          <w:sz w:val="24"/>
        </w:rPr>
        <w:t>Dziedzina funkcji, zbiór wartości funkcji, wyznaczanie dziedziny funkcji liczbowej określonej wzorem (także różnymi wzorami na różnych przedziałach)</w:t>
      </w:r>
    </w:p>
    <w:p w14:paraId="2840FB94" w14:textId="77777777" w:rsidR="00C7099D" w:rsidRPr="00E25B4D" w:rsidRDefault="00C7099D" w:rsidP="00E25B4D">
      <w:pPr>
        <w:widowControl/>
        <w:numPr>
          <w:ilvl w:val="0"/>
          <w:numId w:val="2"/>
        </w:numPr>
        <w:tabs>
          <w:tab w:val="clear" w:pos="360"/>
        </w:tabs>
        <w:autoSpaceDE/>
        <w:autoSpaceDN/>
        <w:adjustRightInd/>
        <w:spacing w:line="276" w:lineRule="auto"/>
        <w:ind w:left="284" w:hanging="284"/>
        <w:jc w:val="both"/>
        <w:rPr>
          <w:rFonts w:ascii="Cambria" w:hAnsi="Cambria" w:cs="Times New Roman"/>
          <w:sz w:val="24"/>
        </w:rPr>
      </w:pPr>
      <w:r w:rsidRPr="00E25B4D">
        <w:rPr>
          <w:rFonts w:ascii="Cambria" w:hAnsi="Cambria" w:cs="Times New Roman"/>
          <w:sz w:val="24"/>
        </w:rPr>
        <w:t>Definicja wykresu funkcji liczbowej, wykresy funk</w:t>
      </w:r>
      <w:r w:rsidR="00B84103">
        <w:rPr>
          <w:rFonts w:ascii="Cambria" w:hAnsi="Cambria" w:cs="Times New Roman"/>
          <w:sz w:val="24"/>
        </w:rPr>
        <w:t>cji opisujące zależności</w:t>
      </w:r>
      <w:r w:rsidR="00B84103">
        <w:rPr>
          <w:rFonts w:ascii="Cambria" w:hAnsi="Cambria" w:cs="Times New Roman"/>
          <w:sz w:val="24"/>
        </w:rPr>
        <w:br/>
      </w:r>
      <w:r w:rsidRPr="00E25B4D">
        <w:rPr>
          <w:rFonts w:ascii="Cambria" w:hAnsi="Cambria" w:cs="Times New Roman"/>
          <w:sz w:val="24"/>
        </w:rPr>
        <w:t xml:space="preserve">w gospodarce i życiu codziennym – uwzględnienie różnych jednostek na osiach; odczytywanie z wykresu funkcji jej dziedziny i zbioru wartości oraz wartości największej (najmniejszej) osiąganej przez funkcję w dziedzinie lub w określonym przedziale; odczytywanie z wykresu argumentów, dla których funkcja przyjmuje określone wartości: </w:t>
      </w:r>
      <w:r w:rsidRPr="00E25B4D">
        <w:rPr>
          <w:rFonts w:ascii="Cambria" w:hAnsi="Cambria" w:cs="Times New Roman"/>
          <w:position w:val="-10"/>
          <w:sz w:val="24"/>
        </w:rPr>
        <w:object w:dxaOrig="3040" w:dyaOrig="340" w14:anchorId="36572D5B">
          <v:shape id="_x0000_i1032" type="#_x0000_t75" style="width:152.25pt;height:17.25pt" o:ole="">
            <v:imagedata r:id="rId23" o:title=""/>
          </v:shape>
          <o:OLEObject Type="Embed" ProgID="Equation.3" ShapeID="_x0000_i1032" DrawAspect="Content" ObjectID="_1724783293" r:id="rId24"/>
        </w:object>
      </w:r>
    </w:p>
    <w:p w14:paraId="600017E2" w14:textId="77777777" w:rsidR="00C7099D" w:rsidRPr="00E25B4D" w:rsidRDefault="00C7099D" w:rsidP="00E25B4D">
      <w:pPr>
        <w:widowControl/>
        <w:numPr>
          <w:ilvl w:val="0"/>
          <w:numId w:val="2"/>
        </w:numPr>
        <w:tabs>
          <w:tab w:val="clear" w:pos="360"/>
        </w:tabs>
        <w:autoSpaceDE/>
        <w:autoSpaceDN/>
        <w:adjustRightInd/>
        <w:spacing w:line="276" w:lineRule="auto"/>
        <w:ind w:left="284" w:hanging="284"/>
        <w:jc w:val="both"/>
        <w:rPr>
          <w:rFonts w:ascii="Cambria" w:hAnsi="Cambria" w:cs="Times New Roman"/>
          <w:sz w:val="24"/>
        </w:rPr>
      </w:pPr>
      <w:r w:rsidRPr="00E25B4D">
        <w:rPr>
          <w:rFonts w:ascii="Cambria" w:hAnsi="Cambria" w:cs="Times New Roman"/>
          <w:sz w:val="24"/>
        </w:rPr>
        <w:t>Miejsce zerowe funkcji, odczytywanie z wykresu funkcji jej miejsc zerowych</w:t>
      </w:r>
    </w:p>
    <w:p w14:paraId="7EA11F00" w14:textId="77777777" w:rsidR="00C7099D" w:rsidRPr="00E25B4D" w:rsidRDefault="00C7099D" w:rsidP="00E25B4D">
      <w:pPr>
        <w:widowControl/>
        <w:numPr>
          <w:ilvl w:val="0"/>
          <w:numId w:val="2"/>
        </w:numPr>
        <w:tabs>
          <w:tab w:val="clear" w:pos="360"/>
        </w:tabs>
        <w:autoSpaceDE/>
        <w:autoSpaceDN/>
        <w:adjustRightInd/>
        <w:spacing w:line="276" w:lineRule="auto"/>
        <w:ind w:left="284" w:hanging="284"/>
        <w:jc w:val="both"/>
        <w:rPr>
          <w:rFonts w:ascii="Cambria" w:hAnsi="Cambria" w:cs="Times New Roman"/>
          <w:sz w:val="24"/>
        </w:rPr>
      </w:pPr>
      <w:r w:rsidRPr="00E25B4D">
        <w:rPr>
          <w:rFonts w:ascii="Cambria" w:hAnsi="Cambria" w:cs="Times New Roman"/>
          <w:sz w:val="24"/>
        </w:rPr>
        <w:t xml:space="preserve">Definicja funkcji monotonicznej na przedziale </w:t>
      </w:r>
      <w:r w:rsidRPr="00E25B4D">
        <w:rPr>
          <w:rFonts w:ascii="Cambria" w:hAnsi="Cambria" w:cs="Times New Roman"/>
          <w:position w:val="-10"/>
          <w:sz w:val="24"/>
        </w:rPr>
        <w:object w:dxaOrig="580" w:dyaOrig="340" w14:anchorId="4973DCDE">
          <v:shape id="_x0000_i1033" type="#_x0000_t75" style="width:29.25pt;height:17.25pt" o:ole="">
            <v:imagedata r:id="rId25" o:title=""/>
          </v:shape>
          <o:OLEObject Type="Embed" ProgID="Equation.3" ShapeID="_x0000_i1033" DrawAspect="Content" ObjectID="_1724783294" r:id="rId26"/>
        </w:object>
      </w:r>
      <w:r w:rsidRPr="00E25B4D">
        <w:rPr>
          <w:rFonts w:ascii="Cambria" w:hAnsi="Cambria" w:cs="Times New Roman"/>
          <w:sz w:val="24"/>
        </w:rPr>
        <w:t xml:space="preserve">, wyznaczanie przedziałów monotoniczności funkcji na podstawie jej wykresu </w:t>
      </w:r>
    </w:p>
    <w:p w14:paraId="062F4468" w14:textId="77777777" w:rsidR="00C7099D" w:rsidRPr="00E25B4D" w:rsidRDefault="00C7099D" w:rsidP="00E25B4D">
      <w:pPr>
        <w:widowControl/>
        <w:numPr>
          <w:ilvl w:val="0"/>
          <w:numId w:val="2"/>
        </w:numPr>
        <w:tabs>
          <w:tab w:val="clear" w:pos="360"/>
        </w:tabs>
        <w:autoSpaceDE/>
        <w:autoSpaceDN/>
        <w:adjustRightInd/>
        <w:spacing w:line="276" w:lineRule="auto"/>
        <w:ind w:left="284" w:hanging="284"/>
        <w:jc w:val="both"/>
        <w:rPr>
          <w:rFonts w:ascii="Cambria" w:hAnsi="Cambria" w:cs="Times New Roman"/>
          <w:sz w:val="24"/>
          <w:szCs w:val="24"/>
        </w:rPr>
      </w:pPr>
      <w:r w:rsidRPr="00E25B4D">
        <w:rPr>
          <w:rFonts w:ascii="Cambria" w:hAnsi="Cambria" w:cs="Times New Roman"/>
          <w:sz w:val="24"/>
          <w:szCs w:val="24"/>
        </w:rPr>
        <w:t xml:space="preserve">Funkcja </w:t>
      </w:r>
      <w:r w:rsidRPr="00E25B4D">
        <w:rPr>
          <w:rFonts w:ascii="Cambria" w:hAnsi="Cambria" w:cs="Times New Roman"/>
          <w:position w:val="-24"/>
          <w:sz w:val="24"/>
          <w:szCs w:val="24"/>
        </w:rPr>
        <w:object w:dxaOrig="940" w:dyaOrig="620" w14:anchorId="7CECFE32">
          <v:shape id="_x0000_i1034" type="#_x0000_t75" style="width:47.25pt;height:30.75pt" o:ole="">
            <v:imagedata r:id="rId27" o:title=""/>
          </v:shape>
          <o:OLEObject Type="Embed" ProgID="Equation.3" ShapeID="_x0000_i1034" DrawAspect="Content" ObjectID="_1724783295" r:id="rId28"/>
        </w:object>
      </w:r>
      <w:r w:rsidRPr="00E25B4D">
        <w:rPr>
          <w:rFonts w:ascii="Cambria" w:hAnsi="Cambria" w:cs="Times New Roman"/>
          <w:sz w:val="24"/>
          <w:szCs w:val="24"/>
        </w:rPr>
        <w:t>, jej wykres i własności wykorzystywane do opisu i interpretacji zagadnień związanych z zastosowaniami praktycznymi</w:t>
      </w:r>
    </w:p>
    <w:p w14:paraId="5E5FF191" w14:textId="77777777" w:rsidR="00C7099D" w:rsidRPr="00E25B4D" w:rsidRDefault="00C7099D" w:rsidP="00E25B4D">
      <w:pPr>
        <w:widowControl/>
        <w:numPr>
          <w:ilvl w:val="0"/>
          <w:numId w:val="2"/>
        </w:numPr>
        <w:tabs>
          <w:tab w:val="clear" w:pos="360"/>
        </w:tabs>
        <w:autoSpaceDE/>
        <w:autoSpaceDN/>
        <w:adjustRightInd/>
        <w:spacing w:line="276" w:lineRule="auto"/>
        <w:ind w:left="284" w:hanging="284"/>
        <w:jc w:val="both"/>
        <w:rPr>
          <w:rFonts w:ascii="Cambria" w:hAnsi="Cambria" w:cs="Times New Roman"/>
          <w:sz w:val="24"/>
          <w:szCs w:val="24"/>
        </w:rPr>
      </w:pPr>
      <w:r w:rsidRPr="00E25B4D">
        <w:rPr>
          <w:rFonts w:ascii="Cambria" w:hAnsi="Cambria" w:cs="Times New Roman"/>
          <w:sz w:val="24"/>
          <w:szCs w:val="24"/>
        </w:rPr>
        <w:t xml:space="preserve">Przesunięcie wykresu funkcji </w:t>
      </w:r>
      <w:r w:rsidRPr="00E25B4D">
        <w:rPr>
          <w:rFonts w:ascii="Cambria" w:hAnsi="Cambria"/>
          <w:position w:val="-10"/>
        </w:rPr>
        <w:object w:dxaOrig="920" w:dyaOrig="340" w14:anchorId="2AE0C44B">
          <v:shape id="_x0000_i1035" type="#_x0000_t75" style="width:45.75pt;height:17.25pt" o:ole="">
            <v:imagedata r:id="rId29" o:title=""/>
          </v:shape>
          <o:OLEObject Type="Embed" ProgID="Equation.3" ShapeID="_x0000_i1035" DrawAspect="Content" ObjectID="_1724783296" r:id="rId30"/>
        </w:object>
      </w:r>
      <w:r w:rsidRPr="00E25B4D">
        <w:rPr>
          <w:rFonts w:ascii="Cambria" w:hAnsi="Cambria"/>
        </w:rPr>
        <w:t xml:space="preserve"> </w:t>
      </w:r>
      <w:r w:rsidRPr="00E25B4D">
        <w:rPr>
          <w:rFonts w:ascii="Cambria" w:hAnsi="Cambria" w:cs="Times New Roman"/>
          <w:sz w:val="24"/>
          <w:szCs w:val="24"/>
        </w:rPr>
        <w:t xml:space="preserve">wzdłuż osi układu współrzędnych: </w:t>
      </w:r>
      <w:r w:rsidRPr="00E25B4D">
        <w:rPr>
          <w:rFonts w:ascii="Cambria" w:hAnsi="Cambria"/>
          <w:position w:val="-10"/>
        </w:rPr>
        <w:object w:dxaOrig="1280" w:dyaOrig="340" w14:anchorId="0BD73C1A">
          <v:shape id="_x0000_i1036" type="#_x0000_t75" style="width:63.75pt;height:17.25pt" o:ole="">
            <v:imagedata r:id="rId31" o:title=""/>
          </v:shape>
          <o:OLEObject Type="Embed" ProgID="Equation.3" ShapeID="_x0000_i1036" DrawAspect="Content" ObjectID="_1724783297" r:id="rId32"/>
        </w:object>
      </w:r>
      <w:r w:rsidRPr="00E25B4D">
        <w:rPr>
          <w:rFonts w:ascii="Cambria" w:eastAsia="Calibri" w:hAnsi="Cambria"/>
        </w:rPr>
        <w:t xml:space="preserve">, </w:t>
      </w:r>
      <w:r w:rsidRPr="00E25B4D">
        <w:rPr>
          <w:rFonts w:ascii="Cambria" w:hAnsi="Cambria"/>
          <w:position w:val="-10"/>
        </w:rPr>
        <w:object w:dxaOrig="1260" w:dyaOrig="340" w14:anchorId="5B297687">
          <v:shape id="_x0000_i1037" type="#_x0000_t75" style="width:63pt;height:17.25pt" o:ole="">
            <v:imagedata r:id="rId33" o:title=""/>
          </v:shape>
          <o:OLEObject Type="Embed" ProgID="Equation.3" ShapeID="_x0000_i1037" DrawAspect="Content" ObjectID="_1724783298" r:id="rId34"/>
        </w:object>
      </w:r>
    </w:p>
    <w:p w14:paraId="21C332D3" w14:textId="77777777" w:rsidR="00C7099D" w:rsidRPr="00E25B4D" w:rsidRDefault="00C7099D" w:rsidP="00E25B4D">
      <w:pPr>
        <w:widowControl/>
        <w:numPr>
          <w:ilvl w:val="0"/>
          <w:numId w:val="2"/>
        </w:numPr>
        <w:tabs>
          <w:tab w:val="clear" w:pos="360"/>
        </w:tabs>
        <w:autoSpaceDE/>
        <w:autoSpaceDN/>
        <w:adjustRightInd/>
        <w:spacing w:line="276" w:lineRule="auto"/>
        <w:ind w:left="284" w:hanging="284"/>
        <w:jc w:val="both"/>
        <w:rPr>
          <w:rFonts w:ascii="Cambria" w:hAnsi="Cambria" w:cs="Times New Roman"/>
          <w:sz w:val="24"/>
          <w:szCs w:val="24"/>
        </w:rPr>
      </w:pPr>
      <w:r w:rsidRPr="00E25B4D">
        <w:rPr>
          <w:rFonts w:ascii="Cambria" w:hAnsi="Cambria" w:cs="Times New Roman"/>
          <w:sz w:val="24"/>
          <w:szCs w:val="24"/>
        </w:rPr>
        <w:t xml:space="preserve">Przekształcanie wykresu funkcji </w:t>
      </w:r>
      <w:r w:rsidRPr="00E25B4D">
        <w:rPr>
          <w:rFonts w:ascii="Cambria" w:hAnsi="Cambria"/>
          <w:position w:val="-10"/>
        </w:rPr>
        <w:object w:dxaOrig="900" w:dyaOrig="340" w14:anchorId="60B50503">
          <v:shape id="_x0000_i1038" type="#_x0000_t75" style="width:45pt;height:17.25pt" o:ole="">
            <v:imagedata r:id="rId35" o:title=""/>
          </v:shape>
          <o:OLEObject Type="Embed" ProgID="Equation.3" ShapeID="_x0000_i1038" DrawAspect="Content" ObjectID="_1724783299" r:id="rId36"/>
        </w:object>
      </w:r>
      <w:r w:rsidRPr="00E25B4D">
        <w:rPr>
          <w:rFonts w:ascii="Cambria" w:hAnsi="Cambria" w:cs="Times New Roman"/>
          <w:sz w:val="24"/>
          <w:szCs w:val="24"/>
        </w:rPr>
        <w:t xml:space="preserve"> przez symetrie względem osi układu współrzędnych: </w:t>
      </w:r>
      <w:r w:rsidRPr="00E25B4D">
        <w:rPr>
          <w:rFonts w:ascii="Cambria" w:hAnsi="Cambria"/>
          <w:position w:val="-10"/>
        </w:rPr>
        <w:object w:dxaOrig="1060" w:dyaOrig="340" w14:anchorId="1B8E3A7B">
          <v:shape id="_x0000_i1039" type="#_x0000_t75" style="width:53.25pt;height:17.25pt" o:ole="">
            <v:imagedata r:id="rId37" o:title=""/>
          </v:shape>
          <o:OLEObject Type="Embed" ProgID="Equation.3" ShapeID="_x0000_i1039" DrawAspect="Content" ObjectID="_1724783300" r:id="rId38"/>
        </w:object>
      </w:r>
      <w:r w:rsidRPr="00E25B4D">
        <w:rPr>
          <w:rFonts w:ascii="Cambria" w:hAnsi="Cambria"/>
        </w:rPr>
        <w:t xml:space="preserve">, </w:t>
      </w:r>
      <w:r w:rsidRPr="00E25B4D">
        <w:rPr>
          <w:rFonts w:ascii="Cambria" w:hAnsi="Cambria"/>
          <w:position w:val="-10"/>
        </w:rPr>
        <w:object w:dxaOrig="1100" w:dyaOrig="340" w14:anchorId="3A6633DC">
          <v:shape id="_x0000_i1040" type="#_x0000_t75" style="width:54.75pt;height:17.25pt" o:ole="">
            <v:imagedata r:id="rId39" o:title=""/>
          </v:shape>
          <o:OLEObject Type="Embed" ProgID="Equation.3" ShapeID="_x0000_i1040" DrawAspect="Content" ObjectID="_1724783301" r:id="rId40"/>
        </w:object>
      </w:r>
    </w:p>
    <w:p w14:paraId="588198C0" w14:textId="77777777" w:rsidR="00C7099D" w:rsidRPr="00E25B4D" w:rsidRDefault="00C7099D" w:rsidP="00E25B4D">
      <w:pPr>
        <w:widowControl/>
        <w:numPr>
          <w:ilvl w:val="0"/>
          <w:numId w:val="2"/>
        </w:numPr>
        <w:tabs>
          <w:tab w:val="clear" w:pos="360"/>
        </w:tabs>
        <w:autoSpaceDE/>
        <w:autoSpaceDN/>
        <w:adjustRightInd/>
        <w:spacing w:line="276" w:lineRule="auto"/>
        <w:ind w:left="284" w:hanging="284"/>
        <w:jc w:val="both"/>
        <w:rPr>
          <w:rFonts w:ascii="Cambria" w:hAnsi="Cambria" w:cs="Times New Roman"/>
          <w:sz w:val="24"/>
          <w:szCs w:val="24"/>
        </w:rPr>
      </w:pPr>
      <w:r w:rsidRPr="00E25B4D">
        <w:rPr>
          <w:rFonts w:ascii="Cambria" w:hAnsi="Cambria" w:cs="Times New Roman"/>
          <w:sz w:val="24"/>
          <w:szCs w:val="24"/>
        </w:rPr>
        <w:t xml:space="preserve">Wykresy funkcji </w:t>
      </w:r>
      <w:r w:rsidR="003531FD">
        <w:rPr>
          <w:rFonts w:ascii="Cambria" w:hAnsi="Cambria" w:cs="Times New Roman"/>
          <w:position w:val="-10"/>
          <w:sz w:val="24"/>
          <w:szCs w:val="24"/>
        </w:rPr>
        <w:pict w14:anchorId="7DE05B15">
          <v:shape id="_x0000_i1041" type="#_x0000_t75" style="width:84pt;height:15.75pt" fillcolor="window">
            <v:imagedata r:id="rId41" o:title=""/>
          </v:shape>
        </w:pict>
      </w:r>
    </w:p>
    <w:p w14:paraId="7ECDDE41" w14:textId="77777777" w:rsidR="00C7099D" w:rsidRPr="00E25B4D" w:rsidRDefault="00C7099D" w:rsidP="00E25B4D">
      <w:pPr>
        <w:spacing w:line="276" w:lineRule="auto"/>
        <w:jc w:val="both"/>
        <w:rPr>
          <w:rFonts w:ascii="Cambria" w:hAnsi="Cambria" w:cs="Times New Roman"/>
          <w:b/>
          <w:sz w:val="28"/>
        </w:rPr>
      </w:pPr>
    </w:p>
    <w:p w14:paraId="3AD46205" w14:textId="77777777" w:rsidR="00C7099D" w:rsidRPr="00D15760" w:rsidRDefault="00D15760" w:rsidP="00E25B4D">
      <w:pPr>
        <w:keepNext/>
        <w:widowControl/>
        <w:numPr>
          <w:ilvl w:val="0"/>
          <w:numId w:val="18"/>
        </w:numPr>
        <w:tabs>
          <w:tab w:val="clear" w:pos="720"/>
        </w:tabs>
        <w:autoSpaceDE/>
        <w:autoSpaceDN/>
        <w:adjustRightInd/>
        <w:spacing w:before="240" w:after="120" w:line="276" w:lineRule="auto"/>
        <w:jc w:val="both"/>
        <w:outlineLvl w:val="5"/>
        <w:rPr>
          <w:rFonts w:ascii="Cambria" w:hAnsi="Cambria" w:cs="Times New Roman"/>
          <w:b/>
          <w:sz w:val="24"/>
          <w:szCs w:val="24"/>
        </w:rPr>
      </w:pPr>
      <w:r>
        <w:rPr>
          <w:rFonts w:ascii="Cambria" w:hAnsi="Cambria" w:cs="Times New Roman"/>
          <w:b/>
          <w:sz w:val="24"/>
          <w:szCs w:val="24"/>
        </w:rPr>
        <w:t xml:space="preserve"> </w:t>
      </w:r>
      <w:r w:rsidR="00C7099D" w:rsidRPr="00D15760">
        <w:rPr>
          <w:rFonts w:ascii="Cambria" w:hAnsi="Cambria" w:cs="Times New Roman"/>
          <w:b/>
          <w:sz w:val="24"/>
          <w:szCs w:val="24"/>
        </w:rPr>
        <w:t>Funkcja liniowa</w:t>
      </w:r>
    </w:p>
    <w:p w14:paraId="00C11DC8" w14:textId="77777777" w:rsidR="00C7099D" w:rsidRPr="00E25B4D" w:rsidRDefault="00C7099D" w:rsidP="00E25B4D">
      <w:pPr>
        <w:widowControl/>
        <w:numPr>
          <w:ilvl w:val="0"/>
          <w:numId w:val="3"/>
        </w:numPr>
        <w:tabs>
          <w:tab w:val="clear" w:pos="360"/>
        </w:tabs>
        <w:autoSpaceDE/>
        <w:autoSpaceDN/>
        <w:adjustRightInd/>
        <w:spacing w:line="276" w:lineRule="auto"/>
        <w:ind w:left="284" w:hanging="284"/>
        <w:jc w:val="both"/>
        <w:rPr>
          <w:rFonts w:ascii="Cambria" w:hAnsi="Cambria" w:cs="Times New Roman"/>
          <w:sz w:val="24"/>
        </w:rPr>
      </w:pPr>
      <w:r w:rsidRPr="00E25B4D">
        <w:rPr>
          <w:rFonts w:ascii="Cambria" w:hAnsi="Cambria" w:cs="Times New Roman"/>
          <w:sz w:val="24"/>
        </w:rPr>
        <w:t xml:space="preserve">Od proporcjonalności prostej do funkcji </w:t>
      </w:r>
      <w:r w:rsidRPr="00E25B4D">
        <w:rPr>
          <w:rFonts w:ascii="Cambria" w:hAnsi="Cambria"/>
          <w:position w:val="-10"/>
        </w:rPr>
        <w:object w:dxaOrig="700" w:dyaOrig="260" w14:anchorId="23131E81">
          <v:shape id="_x0000_i1042" type="#_x0000_t75" style="width:35.25pt;height:12.75pt" o:ole="" fillcolor="window">
            <v:imagedata r:id="rId42" o:title=""/>
          </v:shape>
          <o:OLEObject Type="Embed" ProgID="Equation.3" ShapeID="_x0000_i1042" DrawAspect="Content" ObjectID="_1724783302" r:id="rId43"/>
        </w:object>
      </w:r>
      <w:r w:rsidRPr="00E25B4D">
        <w:rPr>
          <w:rFonts w:ascii="Cambria" w:hAnsi="Cambria" w:cs="Times New Roman"/>
          <w:sz w:val="24"/>
        </w:rPr>
        <w:t xml:space="preserve"> </w:t>
      </w:r>
    </w:p>
    <w:p w14:paraId="0BA02B78" w14:textId="77777777" w:rsidR="00C7099D" w:rsidRPr="00E25B4D" w:rsidRDefault="00C7099D" w:rsidP="00E25B4D">
      <w:pPr>
        <w:widowControl/>
        <w:numPr>
          <w:ilvl w:val="0"/>
          <w:numId w:val="3"/>
        </w:numPr>
        <w:tabs>
          <w:tab w:val="clear" w:pos="360"/>
        </w:tabs>
        <w:autoSpaceDE/>
        <w:autoSpaceDN/>
        <w:adjustRightInd/>
        <w:spacing w:line="276" w:lineRule="auto"/>
        <w:ind w:left="284" w:hanging="284"/>
        <w:jc w:val="both"/>
        <w:rPr>
          <w:rFonts w:ascii="Cambria" w:hAnsi="Cambria" w:cs="Times New Roman"/>
          <w:sz w:val="24"/>
        </w:rPr>
      </w:pPr>
      <w:r w:rsidRPr="00E25B4D">
        <w:rPr>
          <w:rFonts w:ascii="Cambria" w:hAnsi="Cambria" w:cs="Times New Roman"/>
          <w:sz w:val="24"/>
        </w:rPr>
        <w:t xml:space="preserve">Funkcja liniowa, interpretacja jej współczynnika kierunkowego i wyrazu wolnego; rysowanie wykresów funkcji liniowych; przesunięcie wykresu funkcji liniowej </w:t>
      </w:r>
      <w:r w:rsidR="003531FD">
        <w:rPr>
          <w:rFonts w:ascii="Cambria" w:hAnsi="Cambria" w:cs="Times New Roman"/>
          <w:position w:val="-10"/>
          <w:sz w:val="24"/>
        </w:rPr>
        <w:pict w14:anchorId="2F8607AB">
          <v:shape id="_x0000_i1043" type="#_x0000_t75" style="width:50.25pt;height:15.75pt" fillcolor="window">
            <v:imagedata r:id="rId44" o:title=""/>
          </v:shape>
        </w:pict>
      </w:r>
      <w:r w:rsidRPr="00E25B4D">
        <w:rPr>
          <w:rFonts w:ascii="Cambria" w:hAnsi="Cambria" w:cs="Times New Roman"/>
          <w:sz w:val="24"/>
        </w:rPr>
        <w:t xml:space="preserve"> wzdłuż osi układu współrzędnych; punkty przecięcia wykresu funkcji liniowej z osiami układu współrzędnych </w:t>
      </w:r>
    </w:p>
    <w:p w14:paraId="1AB05BB6" w14:textId="77777777" w:rsidR="00C7099D" w:rsidRPr="00E25B4D" w:rsidRDefault="00C7099D" w:rsidP="00E25B4D">
      <w:pPr>
        <w:widowControl/>
        <w:numPr>
          <w:ilvl w:val="0"/>
          <w:numId w:val="3"/>
        </w:numPr>
        <w:tabs>
          <w:tab w:val="clear" w:pos="360"/>
        </w:tabs>
        <w:autoSpaceDE/>
        <w:autoSpaceDN/>
        <w:adjustRightInd/>
        <w:spacing w:line="276" w:lineRule="auto"/>
        <w:ind w:left="284" w:hanging="284"/>
        <w:jc w:val="both"/>
        <w:rPr>
          <w:rFonts w:ascii="Cambria" w:hAnsi="Cambria" w:cs="Times New Roman"/>
          <w:sz w:val="24"/>
        </w:rPr>
      </w:pPr>
      <w:r w:rsidRPr="00E25B4D">
        <w:rPr>
          <w:rFonts w:ascii="Cambria" w:hAnsi="Cambria" w:cs="Times New Roman"/>
          <w:sz w:val="24"/>
        </w:rPr>
        <w:t>Monotoniczność funkcji liniowej</w:t>
      </w:r>
    </w:p>
    <w:p w14:paraId="7ABB0E2C" w14:textId="77777777" w:rsidR="00C7099D" w:rsidRPr="00E25B4D" w:rsidRDefault="00C7099D" w:rsidP="00E25B4D">
      <w:pPr>
        <w:widowControl/>
        <w:numPr>
          <w:ilvl w:val="0"/>
          <w:numId w:val="3"/>
        </w:numPr>
        <w:tabs>
          <w:tab w:val="clear" w:pos="360"/>
        </w:tabs>
        <w:autoSpaceDE/>
        <w:autoSpaceDN/>
        <w:adjustRightInd/>
        <w:spacing w:line="276" w:lineRule="auto"/>
        <w:ind w:left="284" w:hanging="284"/>
        <w:jc w:val="both"/>
        <w:rPr>
          <w:rFonts w:ascii="Cambria" w:hAnsi="Cambria" w:cs="Times New Roman"/>
          <w:sz w:val="24"/>
        </w:rPr>
      </w:pPr>
      <w:r w:rsidRPr="00E25B4D">
        <w:rPr>
          <w:rFonts w:ascii="Cambria" w:hAnsi="Cambria" w:cs="Times New Roman"/>
          <w:sz w:val="24"/>
        </w:rPr>
        <w:t>Wyznaczanie wzoru funkcji liniowej na podstawie jej wykresu (wykorzystywanie interpretacji współczynnika kierunkowego i wyrazu wolnego)</w:t>
      </w:r>
    </w:p>
    <w:p w14:paraId="751BA741" w14:textId="77777777" w:rsidR="00C7099D" w:rsidRPr="00E25B4D" w:rsidRDefault="00C7099D" w:rsidP="00E25B4D">
      <w:pPr>
        <w:widowControl/>
        <w:numPr>
          <w:ilvl w:val="0"/>
          <w:numId w:val="3"/>
        </w:numPr>
        <w:tabs>
          <w:tab w:val="clear" w:pos="360"/>
        </w:tabs>
        <w:autoSpaceDE/>
        <w:autoSpaceDN/>
        <w:adjustRightInd/>
        <w:spacing w:line="276" w:lineRule="auto"/>
        <w:ind w:left="284" w:hanging="284"/>
        <w:jc w:val="both"/>
        <w:rPr>
          <w:rFonts w:ascii="Cambria" w:hAnsi="Cambria" w:cs="Times New Roman"/>
          <w:sz w:val="24"/>
        </w:rPr>
      </w:pPr>
      <w:r w:rsidRPr="00E25B4D">
        <w:rPr>
          <w:rFonts w:ascii="Cambria" w:hAnsi="Cambria" w:cs="Times New Roman"/>
          <w:sz w:val="24"/>
        </w:rPr>
        <w:t>Równanie prostej przechodzącej przez dwa punkty; współczynnik kierunkowy prostej</w:t>
      </w:r>
    </w:p>
    <w:p w14:paraId="40EC552F" w14:textId="77777777" w:rsidR="00C7099D" w:rsidRPr="00E25B4D" w:rsidRDefault="00C7099D" w:rsidP="00E25B4D">
      <w:pPr>
        <w:widowControl/>
        <w:numPr>
          <w:ilvl w:val="0"/>
          <w:numId w:val="3"/>
        </w:numPr>
        <w:tabs>
          <w:tab w:val="clear" w:pos="360"/>
        </w:tabs>
        <w:autoSpaceDE/>
        <w:autoSpaceDN/>
        <w:adjustRightInd/>
        <w:spacing w:line="276" w:lineRule="auto"/>
        <w:ind w:left="284" w:hanging="284"/>
        <w:jc w:val="both"/>
        <w:rPr>
          <w:rFonts w:ascii="Cambria" w:hAnsi="Cambria" w:cs="Times New Roman"/>
          <w:sz w:val="24"/>
        </w:rPr>
      </w:pPr>
      <w:r w:rsidRPr="00E25B4D">
        <w:rPr>
          <w:rFonts w:ascii="Cambria" w:hAnsi="Cambria" w:cs="Times New Roman"/>
          <w:sz w:val="24"/>
        </w:rPr>
        <w:t xml:space="preserve">Współliniowość punktów </w:t>
      </w:r>
    </w:p>
    <w:p w14:paraId="458CCD8E" w14:textId="77777777" w:rsidR="00C7099D" w:rsidRPr="00E25B4D" w:rsidRDefault="00C7099D" w:rsidP="00E25B4D">
      <w:pPr>
        <w:widowControl/>
        <w:numPr>
          <w:ilvl w:val="0"/>
          <w:numId w:val="3"/>
        </w:numPr>
        <w:tabs>
          <w:tab w:val="clear" w:pos="360"/>
        </w:tabs>
        <w:autoSpaceDE/>
        <w:autoSpaceDN/>
        <w:adjustRightInd/>
        <w:spacing w:line="276" w:lineRule="auto"/>
        <w:ind w:left="284" w:hanging="284"/>
        <w:jc w:val="both"/>
        <w:rPr>
          <w:rFonts w:ascii="Cambria" w:hAnsi="Cambria" w:cs="Times New Roman"/>
          <w:sz w:val="24"/>
        </w:rPr>
      </w:pPr>
      <w:r w:rsidRPr="00E25B4D">
        <w:rPr>
          <w:rFonts w:ascii="Cambria" w:hAnsi="Cambria" w:cs="Times New Roman"/>
          <w:sz w:val="24"/>
        </w:rPr>
        <w:t xml:space="preserve">Równanie prostej w postaci ogólnej </w:t>
      </w:r>
    </w:p>
    <w:p w14:paraId="45B6A67D" w14:textId="77777777" w:rsidR="00C7099D" w:rsidRPr="00E25B4D" w:rsidRDefault="00C7099D" w:rsidP="00E25B4D">
      <w:pPr>
        <w:widowControl/>
        <w:numPr>
          <w:ilvl w:val="0"/>
          <w:numId w:val="3"/>
        </w:numPr>
        <w:tabs>
          <w:tab w:val="clear" w:pos="360"/>
        </w:tabs>
        <w:autoSpaceDE/>
        <w:autoSpaceDN/>
        <w:adjustRightInd/>
        <w:spacing w:line="276" w:lineRule="auto"/>
        <w:ind w:left="284" w:hanging="284"/>
        <w:jc w:val="both"/>
        <w:rPr>
          <w:rFonts w:ascii="Cambria" w:hAnsi="Cambria" w:cs="Times New Roman"/>
          <w:sz w:val="24"/>
        </w:rPr>
      </w:pPr>
      <w:r w:rsidRPr="00E25B4D">
        <w:rPr>
          <w:rFonts w:ascii="Cambria" w:hAnsi="Cambria" w:cs="Times New Roman"/>
          <w:spacing w:val="-8"/>
          <w:sz w:val="24"/>
          <w:szCs w:val="24"/>
        </w:rPr>
        <w:t xml:space="preserve">Geometryczna interpretacja układów dwóch równań liniowych z dwiema niewiadomymi </w:t>
      </w:r>
    </w:p>
    <w:p w14:paraId="0B1DE474" w14:textId="77777777" w:rsidR="00C7099D" w:rsidRPr="00E25B4D" w:rsidRDefault="00C7099D" w:rsidP="00E25B4D">
      <w:pPr>
        <w:widowControl/>
        <w:numPr>
          <w:ilvl w:val="0"/>
          <w:numId w:val="3"/>
        </w:numPr>
        <w:tabs>
          <w:tab w:val="clear" w:pos="360"/>
        </w:tabs>
        <w:autoSpaceDE/>
        <w:autoSpaceDN/>
        <w:adjustRightInd/>
        <w:spacing w:line="276" w:lineRule="auto"/>
        <w:ind w:left="284" w:hanging="284"/>
        <w:jc w:val="both"/>
        <w:rPr>
          <w:rFonts w:ascii="Cambria" w:hAnsi="Cambria" w:cs="Times New Roman"/>
          <w:sz w:val="24"/>
        </w:rPr>
      </w:pPr>
      <w:r w:rsidRPr="00E25B4D">
        <w:rPr>
          <w:rFonts w:ascii="Cambria" w:hAnsi="Cambria" w:cs="Times New Roman"/>
          <w:sz w:val="24"/>
        </w:rPr>
        <w:t>Wzajemne położenie dwóch prostych, wyznaczanie równania prostej o zadanych własnościach, jak: znany współczynnik kierunkowy, równoległość lub prostopadłość do innej prostej</w:t>
      </w:r>
    </w:p>
    <w:p w14:paraId="14D1DDDB" w14:textId="77777777" w:rsidR="00C7099D" w:rsidRPr="00D15760" w:rsidRDefault="00C7099D" w:rsidP="006171E8">
      <w:pPr>
        <w:keepNext/>
        <w:widowControl/>
        <w:numPr>
          <w:ilvl w:val="0"/>
          <w:numId w:val="21"/>
        </w:numPr>
        <w:tabs>
          <w:tab w:val="clear" w:pos="720"/>
        </w:tabs>
        <w:autoSpaceDE/>
        <w:autoSpaceDN/>
        <w:adjustRightInd/>
        <w:spacing w:before="240" w:after="120" w:line="276" w:lineRule="auto"/>
        <w:jc w:val="both"/>
        <w:outlineLvl w:val="5"/>
        <w:rPr>
          <w:rFonts w:ascii="Cambria" w:hAnsi="Cambria" w:cs="Times New Roman"/>
          <w:b/>
          <w:sz w:val="24"/>
          <w:szCs w:val="24"/>
        </w:rPr>
      </w:pPr>
      <w:r w:rsidRPr="00D15760">
        <w:rPr>
          <w:rFonts w:ascii="Cambria" w:hAnsi="Cambria" w:cs="Times New Roman"/>
          <w:b/>
          <w:sz w:val="24"/>
          <w:szCs w:val="24"/>
        </w:rPr>
        <w:lastRenderedPageBreak/>
        <w:t>Funkcja kwadratowa I</w:t>
      </w:r>
    </w:p>
    <w:p w14:paraId="5238D860" w14:textId="77777777" w:rsidR="00C7099D" w:rsidRPr="00E25B4D" w:rsidRDefault="00C7099D" w:rsidP="006171E8">
      <w:pPr>
        <w:widowControl/>
        <w:numPr>
          <w:ilvl w:val="0"/>
          <w:numId w:val="29"/>
        </w:numPr>
        <w:autoSpaceDE/>
        <w:autoSpaceDN/>
        <w:adjustRightInd/>
        <w:spacing w:line="276" w:lineRule="auto"/>
        <w:ind w:left="283" w:hanging="283"/>
        <w:jc w:val="both"/>
        <w:rPr>
          <w:rFonts w:ascii="Cambria" w:hAnsi="Cambria" w:cs="Times New Roman"/>
          <w:sz w:val="24"/>
        </w:rPr>
      </w:pPr>
      <w:r w:rsidRPr="00E25B4D">
        <w:rPr>
          <w:rFonts w:ascii="Cambria" w:hAnsi="Cambria" w:cs="Times New Roman"/>
          <w:sz w:val="24"/>
        </w:rPr>
        <w:t>Szkicowanie wykresu funkcji kwadratowej na podstawie jej postaci kanonicznej</w:t>
      </w:r>
    </w:p>
    <w:p w14:paraId="69D1AF18" w14:textId="77777777" w:rsidR="00C7099D" w:rsidRPr="00E25B4D" w:rsidRDefault="00C7099D" w:rsidP="006171E8">
      <w:pPr>
        <w:widowControl/>
        <w:numPr>
          <w:ilvl w:val="0"/>
          <w:numId w:val="29"/>
        </w:numPr>
        <w:autoSpaceDE/>
        <w:autoSpaceDN/>
        <w:adjustRightInd/>
        <w:spacing w:line="276" w:lineRule="auto"/>
        <w:ind w:left="283" w:hanging="283"/>
        <w:jc w:val="both"/>
        <w:rPr>
          <w:rFonts w:ascii="Cambria" w:hAnsi="Cambria" w:cs="Times New Roman"/>
          <w:sz w:val="24"/>
        </w:rPr>
      </w:pPr>
      <w:r w:rsidRPr="00E25B4D">
        <w:rPr>
          <w:rFonts w:ascii="Cambria" w:hAnsi="Cambria" w:cs="Times New Roman"/>
          <w:sz w:val="24"/>
        </w:rPr>
        <w:t>Interpretacja współczynników występującyc</w:t>
      </w:r>
      <w:r w:rsidR="00B84103">
        <w:rPr>
          <w:rFonts w:ascii="Cambria" w:hAnsi="Cambria" w:cs="Times New Roman"/>
          <w:sz w:val="24"/>
        </w:rPr>
        <w:t>h we wzorze funkcji kwadratowej</w:t>
      </w:r>
      <w:r w:rsidR="00B84103">
        <w:rPr>
          <w:rFonts w:ascii="Cambria" w:hAnsi="Cambria" w:cs="Times New Roman"/>
          <w:sz w:val="24"/>
        </w:rPr>
        <w:br/>
      </w:r>
      <w:r w:rsidRPr="00E25B4D">
        <w:rPr>
          <w:rFonts w:ascii="Cambria" w:hAnsi="Cambria" w:cs="Times New Roman"/>
          <w:sz w:val="24"/>
        </w:rPr>
        <w:t xml:space="preserve">w postaci kanonicznej; </w:t>
      </w:r>
      <w:r w:rsidRPr="00E25B4D">
        <w:rPr>
          <w:rFonts w:ascii="Cambria" w:hAnsi="Cambria" w:cs="Times New Roman"/>
          <w:spacing w:val="-8"/>
          <w:sz w:val="24"/>
          <w:szCs w:val="24"/>
        </w:rPr>
        <w:t>współrzędne wierzchołka paraboli</w:t>
      </w:r>
    </w:p>
    <w:p w14:paraId="2C370BDA" w14:textId="77777777" w:rsidR="00C7099D" w:rsidRPr="00E25B4D" w:rsidRDefault="00C7099D" w:rsidP="006171E8">
      <w:pPr>
        <w:widowControl/>
        <w:numPr>
          <w:ilvl w:val="0"/>
          <w:numId w:val="29"/>
        </w:numPr>
        <w:autoSpaceDE/>
        <w:autoSpaceDN/>
        <w:adjustRightInd/>
        <w:spacing w:line="276" w:lineRule="auto"/>
        <w:ind w:left="283" w:hanging="283"/>
        <w:jc w:val="both"/>
        <w:rPr>
          <w:rFonts w:ascii="Cambria" w:hAnsi="Cambria" w:cs="Times New Roman"/>
          <w:sz w:val="24"/>
        </w:rPr>
      </w:pPr>
      <w:r w:rsidRPr="00E25B4D">
        <w:rPr>
          <w:rFonts w:ascii="Cambria" w:hAnsi="Cambria" w:cs="Times New Roman"/>
          <w:sz w:val="24"/>
        </w:rPr>
        <w:t xml:space="preserve">Dla kolejno wprowadzanych postaci funkcji i ich wykresów: </w:t>
      </w:r>
      <w:r w:rsidRPr="00E25B4D">
        <w:rPr>
          <w:rFonts w:ascii="Cambria" w:hAnsi="Cambria" w:cs="Times New Roman"/>
          <w:position w:val="-10"/>
          <w:sz w:val="24"/>
        </w:rPr>
        <w:object w:dxaOrig="1840" w:dyaOrig="360" w14:anchorId="43E0E591">
          <v:shape id="_x0000_i1044" type="#_x0000_t75" style="width:92.25pt;height:18pt" o:ole="">
            <v:imagedata r:id="rId45" o:title=""/>
          </v:shape>
          <o:OLEObject Type="Embed" ProgID="Equation.3" ShapeID="_x0000_i1044" DrawAspect="Content" ObjectID="_1724783303" r:id="rId46"/>
        </w:object>
      </w:r>
      <w:r w:rsidRPr="00E25B4D">
        <w:rPr>
          <w:rFonts w:ascii="Cambria" w:hAnsi="Cambria" w:cs="Times New Roman"/>
          <w:sz w:val="24"/>
        </w:rPr>
        <w:t xml:space="preserve">, </w:t>
      </w:r>
      <w:r w:rsidR="003531FD">
        <w:rPr>
          <w:rFonts w:ascii="Cambria" w:hAnsi="Cambria" w:cs="Times New Roman"/>
          <w:position w:val="-10"/>
          <w:sz w:val="24"/>
        </w:rPr>
        <w:pict w14:anchorId="25D3B93A">
          <v:shape id="_x0000_i1045" type="#_x0000_t75" style="width:57.75pt;height:18pt" fillcolor="window">
            <v:imagedata r:id="rId47" o:title=""/>
          </v:shape>
        </w:pict>
      </w:r>
      <w:r w:rsidRPr="00E25B4D">
        <w:rPr>
          <w:rFonts w:ascii="Cambria" w:hAnsi="Cambria" w:cs="Times New Roman"/>
          <w:sz w:val="24"/>
        </w:rPr>
        <w:t>,</w:t>
      </w:r>
      <w:r w:rsidR="003531FD">
        <w:rPr>
          <w:rFonts w:ascii="Cambria" w:hAnsi="Cambria" w:cs="Times New Roman"/>
          <w:position w:val="-12"/>
          <w:sz w:val="24"/>
        </w:rPr>
        <w:pict w14:anchorId="4675BFD6">
          <v:shape id="_x0000_i1046" type="#_x0000_t75" style="width:66.75pt;height:21.75pt" fillcolor="window">
            <v:imagedata r:id="rId48" o:title=""/>
          </v:shape>
        </w:pict>
      </w:r>
      <w:r w:rsidRPr="00E25B4D">
        <w:rPr>
          <w:rFonts w:ascii="Cambria" w:hAnsi="Cambria" w:cs="Times New Roman"/>
          <w:sz w:val="24"/>
        </w:rPr>
        <w:t>,</w:t>
      </w:r>
      <w:r w:rsidR="003531FD">
        <w:rPr>
          <w:rFonts w:ascii="Cambria" w:hAnsi="Cambria" w:cs="Times New Roman"/>
          <w:spacing w:val="-8"/>
          <w:position w:val="-12"/>
          <w:sz w:val="24"/>
          <w:szCs w:val="24"/>
        </w:rPr>
        <w:pict w14:anchorId="2E4D3F72">
          <v:shape id="_x0000_i1047" type="#_x0000_t75" style="width:87pt;height:21.75pt" fillcolor="window">
            <v:imagedata r:id="rId49" o:title=""/>
          </v:shape>
        </w:pict>
      </w:r>
      <w:r w:rsidRPr="00E25B4D">
        <w:rPr>
          <w:rFonts w:ascii="Cambria" w:hAnsi="Cambria" w:cs="Times New Roman"/>
          <w:sz w:val="24"/>
        </w:rPr>
        <w:t>odczytywanie z wykresu: dziedziny, zbioru wartości, wartości największych i wartości najmniejszych w dziedzinie lub na określonym przedziale, przedziałów monotoniczności, równania osi symetrii p</w:t>
      </w:r>
      <w:r w:rsidR="002805B6">
        <w:rPr>
          <w:rFonts w:ascii="Cambria" w:hAnsi="Cambria" w:cs="Times New Roman"/>
          <w:sz w:val="24"/>
        </w:rPr>
        <w:t>araboli, liczby miejsc zerowych</w:t>
      </w:r>
    </w:p>
    <w:p w14:paraId="56CE85C2" w14:textId="77777777" w:rsidR="00C7099D" w:rsidRPr="00E25B4D" w:rsidRDefault="00C7099D" w:rsidP="006171E8">
      <w:pPr>
        <w:widowControl/>
        <w:numPr>
          <w:ilvl w:val="0"/>
          <w:numId w:val="29"/>
        </w:numPr>
        <w:autoSpaceDE/>
        <w:autoSpaceDN/>
        <w:adjustRightInd/>
        <w:spacing w:line="276" w:lineRule="auto"/>
        <w:ind w:left="436"/>
        <w:jc w:val="both"/>
        <w:rPr>
          <w:rFonts w:ascii="Cambria" w:hAnsi="Cambria" w:cs="Times New Roman"/>
          <w:sz w:val="24"/>
        </w:rPr>
      </w:pPr>
      <w:r w:rsidRPr="00E25B4D">
        <w:rPr>
          <w:rFonts w:ascii="Cambria" w:hAnsi="Cambria" w:cs="Times New Roman"/>
          <w:sz w:val="24"/>
        </w:rPr>
        <w:t xml:space="preserve">Postać ogólna funkcji kwadratowej </w:t>
      </w:r>
      <w:r w:rsidR="003531FD">
        <w:rPr>
          <w:rFonts w:ascii="Cambria" w:hAnsi="Cambria" w:cs="Times New Roman"/>
          <w:position w:val="-10"/>
          <w:sz w:val="24"/>
        </w:rPr>
        <w:pict w14:anchorId="6487D5EC">
          <v:shape id="_x0000_i1048" type="#_x0000_t75" style="width:81.75pt;height:18pt" fillcolor="window">
            <v:imagedata r:id="rId50" o:title=""/>
          </v:shape>
        </w:pict>
      </w:r>
      <w:r w:rsidRPr="00E25B4D">
        <w:rPr>
          <w:rFonts w:ascii="Cambria" w:hAnsi="Cambria" w:cs="Times New Roman"/>
          <w:sz w:val="24"/>
        </w:rPr>
        <w:t xml:space="preserve">, wyprowadzenie wzoru </w:t>
      </w:r>
      <w:r w:rsidR="003531FD">
        <w:rPr>
          <w:rFonts w:ascii="Cambria" w:hAnsi="Cambria" w:cs="Times New Roman"/>
          <w:position w:val="-26"/>
          <w:sz w:val="24"/>
        </w:rPr>
        <w:pict w14:anchorId="4A26B2F3">
          <v:shape id="_x0000_i1049" type="#_x0000_t75" style="width:114pt;height:36pt" fillcolor="window">
            <v:imagedata r:id="rId51" o:title=""/>
          </v:shape>
        </w:pict>
      </w:r>
    </w:p>
    <w:p w14:paraId="4BEE3BF7" w14:textId="77777777" w:rsidR="00C7099D" w:rsidRPr="00ED7947" w:rsidRDefault="00C7099D" w:rsidP="00ED7947"/>
    <w:p w14:paraId="0D7F606E" w14:textId="77777777" w:rsidR="00C7099D" w:rsidRPr="00D15760" w:rsidRDefault="00D15760" w:rsidP="006171E8">
      <w:pPr>
        <w:keepNext/>
        <w:widowControl/>
        <w:numPr>
          <w:ilvl w:val="0"/>
          <w:numId w:val="21"/>
        </w:numPr>
        <w:tabs>
          <w:tab w:val="clear" w:pos="720"/>
        </w:tabs>
        <w:autoSpaceDE/>
        <w:autoSpaceDN/>
        <w:adjustRightInd/>
        <w:spacing w:before="240" w:after="120" w:line="276" w:lineRule="auto"/>
        <w:jc w:val="both"/>
        <w:outlineLvl w:val="5"/>
        <w:rPr>
          <w:rFonts w:ascii="Cambria" w:hAnsi="Cambria" w:cs="Times New Roman"/>
          <w:b/>
          <w:sz w:val="24"/>
          <w:szCs w:val="24"/>
        </w:rPr>
      </w:pPr>
      <w:r>
        <w:rPr>
          <w:rFonts w:ascii="Cambria" w:hAnsi="Cambria" w:cs="Times New Roman"/>
          <w:b/>
          <w:sz w:val="24"/>
          <w:szCs w:val="24"/>
        </w:rPr>
        <w:t xml:space="preserve"> </w:t>
      </w:r>
      <w:r w:rsidR="00C7099D" w:rsidRPr="00D15760">
        <w:rPr>
          <w:rFonts w:ascii="Cambria" w:hAnsi="Cambria" w:cs="Times New Roman"/>
          <w:b/>
          <w:sz w:val="24"/>
          <w:szCs w:val="24"/>
        </w:rPr>
        <w:t>Figury na płaszczyźnie I</w:t>
      </w:r>
    </w:p>
    <w:p w14:paraId="6AA30C70" w14:textId="77777777" w:rsidR="00C7099D" w:rsidRPr="00E25B4D" w:rsidRDefault="00C7099D" w:rsidP="00E25B4D">
      <w:pPr>
        <w:widowControl/>
        <w:numPr>
          <w:ilvl w:val="0"/>
          <w:numId w:val="5"/>
        </w:numPr>
        <w:tabs>
          <w:tab w:val="clear" w:pos="360"/>
          <w:tab w:val="num" w:pos="-1590"/>
        </w:tabs>
        <w:autoSpaceDE/>
        <w:autoSpaceDN/>
        <w:adjustRightInd/>
        <w:spacing w:line="276" w:lineRule="auto"/>
        <w:ind w:left="284" w:hanging="284"/>
        <w:jc w:val="both"/>
        <w:rPr>
          <w:rFonts w:ascii="Cambria" w:hAnsi="Cambria" w:cs="Times New Roman"/>
          <w:sz w:val="24"/>
        </w:rPr>
      </w:pPr>
      <w:r w:rsidRPr="00E25B4D">
        <w:rPr>
          <w:rFonts w:ascii="Cambria" w:hAnsi="Cambria" w:cs="Times New Roman"/>
          <w:sz w:val="24"/>
        </w:rPr>
        <w:t>Figury wypukłe i niewypukłe</w:t>
      </w:r>
    </w:p>
    <w:p w14:paraId="0C211289" w14:textId="77777777" w:rsidR="00C7099D" w:rsidRPr="00E25B4D" w:rsidRDefault="00C7099D" w:rsidP="00E25B4D">
      <w:pPr>
        <w:widowControl/>
        <w:numPr>
          <w:ilvl w:val="0"/>
          <w:numId w:val="5"/>
        </w:numPr>
        <w:tabs>
          <w:tab w:val="clear" w:pos="360"/>
          <w:tab w:val="num" w:pos="-1590"/>
        </w:tabs>
        <w:autoSpaceDE/>
        <w:autoSpaceDN/>
        <w:adjustRightInd/>
        <w:spacing w:line="276" w:lineRule="auto"/>
        <w:ind w:left="284" w:hanging="284"/>
        <w:jc w:val="both"/>
        <w:rPr>
          <w:rFonts w:ascii="Cambria" w:hAnsi="Cambria" w:cs="Times New Roman"/>
          <w:sz w:val="24"/>
        </w:rPr>
      </w:pPr>
      <w:r w:rsidRPr="00E25B4D">
        <w:rPr>
          <w:rFonts w:ascii="Cambria" w:hAnsi="Cambria" w:cs="Times New Roman"/>
          <w:sz w:val="24"/>
        </w:rPr>
        <w:t xml:space="preserve">Liczba przekątnych w </w:t>
      </w:r>
      <w:r w:rsidRPr="00E25B4D">
        <w:rPr>
          <w:rFonts w:ascii="Cambria" w:hAnsi="Cambria" w:cs="Times New Roman"/>
          <w:i/>
          <w:sz w:val="24"/>
        </w:rPr>
        <w:t>n</w:t>
      </w:r>
      <w:r w:rsidRPr="00E25B4D">
        <w:rPr>
          <w:rFonts w:ascii="Cambria" w:hAnsi="Cambria" w:cs="Times New Roman"/>
          <w:sz w:val="24"/>
        </w:rPr>
        <w:t>-kącie wypukłym</w:t>
      </w:r>
    </w:p>
    <w:p w14:paraId="6BD0D02F" w14:textId="77777777" w:rsidR="00C7099D" w:rsidRPr="00E25B4D" w:rsidRDefault="00C7099D" w:rsidP="00E25B4D">
      <w:pPr>
        <w:widowControl/>
        <w:numPr>
          <w:ilvl w:val="0"/>
          <w:numId w:val="5"/>
        </w:numPr>
        <w:tabs>
          <w:tab w:val="clear" w:pos="360"/>
          <w:tab w:val="num" w:pos="-1590"/>
        </w:tabs>
        <w:autoSpaceDE/>
        <w:autoSpaceDN/>
        <w:adjustRightInd/>
        <w:spacing w:line="276" w:lineRule="auto"/>
        <w:ind w:left="284" w:hanging="284"/>
        <w:jc w:val="both"/>
        <w:rPr>
          <w:rFonts w:ascii="Cambria" w:hAnsi="Cambria" w:cs="Times New Roman"/>
          <w:sz w:val="24"/>
        </w:rPr>
      </w:pPr>
      <w:r w:rsidRPr="00E25B4D">
        <w:rPr>
          <w:rFonts w:ascii="Cambria" w:hAnsi="Cambria" w:cs="Times New Roman"/>
          <w:sz w:val="24"/>
        </w:rPr>
        <w:t>Nierówność trójkąta</w:t>
      </w:r>
    </w:p>
    <w:p w14:paraId="44CF80AD" w14:textId="77777777" w:rsidR="00C7099D" w:rsidRPr="00E25B4D" w:rsidRDefault="00C7099D" w:rsidP="00E25B4D">
      <w:pPr>
        <w:widowControl/>
        <w:numPr>
          <w:ilvl w:val="0"/>
          <w:numId w:val="5"/>
        </w:numPr>
        <w:tabs>
          <w:tab w:val="clear" w:pos="360"/>
          <w:tab w:val="num" w:pos="-1590"/>
        </w:tabs>
        <w:autoSpaceDE/>
        <w:autoSpaceDN/>
        <w:adjustRightInd/>
        <w:spacing w:line="276" w:lineRule="auto"/>
        <w:ind w:left="284" w:hanging="284"/>
        <w:jc w:val="both"/>
        <w:rPr>
          <w:rFonts w:ascii="Cambria" w:hAnsi="Cambria" w:cs="Times New Roman"/>
          <w:sz w:val="24"/>
        </w:rPr>
      </w:pPr>
      <w:r w:rsidRPr="00E25B4D">
        <w:rPr>
          <w:rFonts w:ascii="Cambria" w:hAnsi="Cambria" w:cs="Times New Roman"/>
          <w:sz w:val="24"/>
        </w:rPr>
        <w:t>Trójkąty: ostrokątne, prostokątne, rozwartokątne; symetralna boku, dwusieczna kąta, wysokość, środkowa; twierdzenie o sumie kątów trójkąta; kąt zewnętrzny trójkąta</w:t>
      </w:r>
    </w:p>
    <w:p w14:paraId="67885260" w14:textId="77777777" w:rsidR="00C7099D" w:rsidRPr="00E25B4D" w:rsidRDefault="00C7099D" w:rsidP="00E25B4D">
      <w:pPr>
        <w:widowControl/>
        <w:numPr>
          <w:ilvl w:val="0"/>
          <w:numId w:val="5"/>
        </w:numPr>
        <w:tabs>
          <w:tab w:val="clear" w:pos="360"/>
          <w:tab w:val="num" w:pos="-1590"/>
        </w:tabs>
        <w:autoSpaceDE/>
        <w:autoSpaceDN/>
        <w:adjustRightInd/>
        <w:spacing w:line="276" w:lineRule="auto"/>
        <w:ind w:left="284" w:hanging="284"/>
        <w:jc w:val="both"/>
        <w:rPr>
          <w:rFonts w:ascii="Cambria" w:hAnsi="Cambria" w:cs="Times New Roman"/>
          <w:sz w:val="24"/>
        </w:rPr>
      </w:pPr>
      <w:r w:rsidRPr="00E25B4D">
        <w:rPr>
          <w:rFonts w:ascii="Cambria" w:hAnsi="Cambria" w:cs="Times New Roman"/>
          <w:sz w:val="24"/>
        </w:rPr>
        <w:t>Przystawanie figur; przykłady cech przystawania figur na płaszczyźnie (odcinki, kwadraty, okręgi, kąty itp.)</w:t>
      </w:r>
    </w:p>
    <w:p w14:paraId="73CD0B6F" w14:textId="77777777" w:rsidR="00C7099D" w:rsidRPr="00E25B4D" w:rsidRDefault="00C7099D" w:rsidP="00E25B4D">
      <w:pPr>
        <w:widowControl/>
        <w:numPr>
          <w:ilvl w:val="0"/>
          <w:numId w:val="5"/>
        </w:numPr>
        <w:tabs>
          <w:tab w:val="clear" w:pos="360"/>
          <w:tab w:val="num" w:pos="-1590"/>
        </w:tabs>
        <w:autoSpaceDE/>
        <w:autoSpaceDN/>
        <w:adjustRightInd/>
        <w:spacing w:line="276" w:lineRule="auto"/>
        <w:ind w:left="284" w:hanging="284"/>
        <w:jc w:val="both"/>
        <w:rPr>
          <w:rFonts w:ascii="Cambria" w:hAnsi="Cambria" w:cs="Times New Roman"/>
          <w:sz w:val="24"/>
        </w:rPr>
      </w:pPr>
      <w:r w:rsidRPr="00E25B4D">
        <w:rPr>
          <w:rFonts w:ascii="Cambria" w:hAnsi="Cambria" w:cs="Times New Roman"/>
          <w:sz w:val="24"/>
        </w:rPr>
        <w:t>Cechy przystawania trójkątów</w:t>
      </w:r>
    </w:p>
    <w:p w14:paraId="1C3C8402" w14:textId="77777777" w:rsidR="00C7099D" w:rsidRPr="00E25B4D" w:rsidRDefault="00C7099D" w:rsidP="00E25B4D">
      <w:pPr>
        <w:widowControl/>
        <w:autoSpaceDE/>
        <w:autoSpaceDN/>
        <w:adjustRightInd/>
        <w:spacing w:line="276" w:lineRule="auto"/>
        <w:jc w:val="both"/>
        <w:rPr>
          <w:rFonts w:ascii="Cambria" w:hAnsi="Cambria" w:cs="Times New Roman"/>
          <w:sz w:val="24"/>
        </w:rPr>
      </w:pPr>
    </w:p>
    <w:p w14:paraId="58A0FCBE" w14:textId="77777777" w:rsidR="00C7099D" w:rsidRPr="00E25B4D" w:rsidRDefault="00C7099D" w:rsidP="00E25B4D">
      <w:pPr>
        <w:widowControl/>
        <w:autoSpaceDE/>
        <w:autoSpaceDN/>
        <w:adjustRightInd/>
        <w:spacing w:line="276" w:lineRule="auto"/>
        <w:jc w:val="both"/>
        <w:rPr>
          <w:rFonts w:ascii="Cambria" w:hAnsi="Cambria" w:cs="Times New Roman"/>
          <w:sz w:val="24"/>
        </w:rPr>
      </w:pPr>
    </w:p>
    <w:p w14:paraId="330CF1D2" w14:textId="77777777" w:rsidR="00C7099D" w:rsidRPr="00E25B4D" w:rsidRDefault="00C7099D" w:rsidP="002B794F">
      <w:pPr>
        <w:pStyle w:val="Nagwek3"/>
      </w:pPr>
      <w:bookmarkStart w:id="13" w:name="_Toc1568270"/>
      <w:bookmarkStart w:id="14" w:name="_Toc1574613"/>
      <w:r w:rsidRPr="00E25B4D">
        <w:t>Przewidywane umiejętności uczniów</w:t>
      </w:r>
      <w:bookmarkEnd w:id="13"/>
      <w:bookmarkEnd w:id="14"/>
    </w:p>
    <w:p w14:paraId="12A5D53E" w14:textId="77777777" w:rsidR="00C7099D" w:rsidRPr="00E25B4D" w:rsidRDefault="00C7099D" w:rsidP="00E25B4D">
      <w:pPr>
        <w:widowControl/>
        <w:autoSpaceDE/>
        <w:autoSpaceDN/>
        <w:adjustRightInd/>
        <w:spacing w:after="120" w:line="276" w:lineRule="auto"/>
        <w:jc w:val="both"/>
        <w:rPr>
          <w:rFonts w:ascii="Cambria" w:hAnsi="Cambria" w:cs="Times New Roman"/>
          <w:sz w:val="24"/>
        </w:rPr>
      </w:pPr>
      <w:r w:rsidRPr="00E25B4D">
        <w:rPr>
          <w:rFonts w:ascii="Cambria" w:hAnsi="Cambria" w:cs="Times New Roman"/>
          <w:sz w:val="24"/>
        </w:rPr>
        <w:t>Po ukończeniu klasy pierwszej uczniowie powinni:</w:t>
      </w:r>
    </w:p>
    <w:p w14:paraId="7EF257BA" w14:textId="77777777" w:rsidR="00C7099D" w:rsidRPr="00E25B4D" w:rsidRDefault="00C7099D" w:rsidP="00E25B4D">
      <w:pPr>
        <w:widowControl/>
        <w:numPr>
          <w:ilvl w:val="0"/>
          <w:numId w:val="4"/>
        </w:numPr>
        <w:tabs>
          <w:tab w:val="clear" w:pos="360"/>
          <w:tab w:val="num" w:pos="105"/>
        </w:tabs>
        <w:autoSpaceDE/>
        <w:autoSpaceDN/>
        <w:adjustRightInd/>
        <w:spacing w:line="276" w:lineRule="auto"/>
        <w:ind w:left="357" w:hanging="357"/>
        <w:jc w:val="both"/>
        <w:rPr>
          <w:rFonts w:ascii="Cambria" w:hAnsi="Cambria" w:cs="Times New Roman"/>
          <w:sz w:val="24"/>
        </w:rPr>
      </w:pPr>
      <w:r w:rsidRPr="00E25B4D">
        <w:rPr>
          <w:rFonts w:ascii="Cambria" w:eastAsia="Calibri" w:hAnsi="Cambria" w:cs="Times New Roman"/>
          <w:sz w:val="24"/>
          <w:szCs w:val="24"/>
        </w:rPr>
        <w:t>wykonywać działania (dodawanie, odejmowanie, mnożenie, dzielenie, potęgowanie, pierwiastkowanie, logarytmowanie) w zbiorze liczb rzeczywistych;</w:t>
      </w:r>
    </w:p>
    <w:p w14:paraId="321C8138" w14:textId="77777777" w:rsidR="00C7099D" w:rsidRPr="00E25B4D" w:rsidRDefault="00C7099D" w:rsidP="00E25B4D">
      <w:pPr>
        <w:widowControl/>
        <w:numPr>
          <w:ilvl w:val="0"/>
          <w:numId w:val="4"/>
        </w:numPr>
        <w:tabs>
          <w:tab w:val="clear" w:pos="360"/>
          <w:tab w:val="num" w:pos="105"/>
        </w:tabs>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rPr>
        <w:t xml:space="preserve">stosować wzory skróconego mnożenia: </w:t>
      </w:r>
      <w:r w:rsidRPr="00E25B4D">
        <w:rPr>
          <w:rFonts w:ascii="Cambria" w:hAnsi="Cambria"/>
          <w:position w:val="-10"/>
        </w:rPr>
        <w:object w:dxaOrig="760" w:dyaOrig="380" w14:anchorId="49ABE38D">
          <v:shape id="_x0000_i1050" type="#_x0000_t75" style="width:38.25pt;height:19.5pt" o:ole="" fillcolor="window">
            <v:imagedata r:id="rId9" o:title=""/>
          </v:shape>
          <o:OLEObject Type="Embed" ProgID="Equation.3" ShapeID="_x0000_i1050" DrawAspect="Content" ObjectID="_1724783304" r:id="rId52"/>
        </w:object>
      </w:r>
      <w:r w:rsidRPr="00E25B4D">
        <w:rPr>
          <w:rFonts w:ascii="Cambria" w:hAnsi="Cambria"/>
          <w:bCs/>
        </w:rPr>
        <w:t xml:space="preserve">, </w:t>
      </w:r>
      <w:r w:rsidRPr="00E25B4D">
        <w:rPr>
          <w:rFonts w:ascii="Cambria" w:hAnsi="Cambria"/>
          <w:position w:val="-10"/>
        </w:rPr>
        <w:object w:dxaOrig="760" w:dyaOrig="380" w14:anchorId="624578CE">
          <v:shape id="_x0000_i1051" type="#_x0000_t75" style="width:38.25pt;height:19.5pt" o:ole="" fillcolor="window">
            <v:imagedata r:id="rId11" o:title=""/>
          </v:shape>
          <o:OLEObject Type="Embed" ProgID="Equation.3" ShapeID="_x0000_i1051" DrawAspect="Content" ObjectID="_1724783305" r:id="rId53"/>
        </w:object>
      </w:r>
      <w:r w:rsidRPr="00E25B4D">
        <w:rPr>
          <w:rFonts w:ascii="Cambria" w:hAnsi="Cambria" w:cs="Times New Roman"/>
          <w:sz w:val="24"/>
          <w:szCs w:val="24"/>
        </w:rPr>
        <w:t xml:space="preserve">oraz </w:t>
      </w:r>
      <w:r w:rsidRPr="00E25B4D">
        <w:rPr>
          <w:rFonts w:ascii="Cambria" w:hAnsi="Cambria"/>
          <w:position w:val="-6"/>
        </w:rPr>
        <w:object w:dxaOrig="740" w:dyaOrig="320" w14:anchorId="1E3855D9">
          <v:shape id="_x0000_i1052" type="#_x0000_t75" style="width:36.75pt;height:15.75pt" o:ole="" fillcolor="window">
            <v:imagedata r:id="rId13" o:title=""/>
          </v:shape>
          <o:OLEObject Type="Embed" ProgID="Equation.3" ShapeID="_x0000_i1052" DrawAspect="Content" ObjectID="_1724783306" r:id="rId54"/>
        </w:object>
      </w:r>
      <w:r w:rsidRPr="00E25B4D">
        <w:rPr>
          <w:rFonts w:ascii="Cambria" w:hAnsi="Cambria"/>
        </w:rPr>
        <w:t>;</w:t>
      </w:r>
    </w:p>
    <w:p w14:paraId="0A96048F" w14:textId="77777777" w:rsidR="00C7099D" w:rsidRPr="00E25B4D" w:rsidRDefault="00C7099D" w:rsidP="00E25B4D">
      <w:pPr>
        <w:widowControl/>
        <w:numPr>
          <w:ilvl w:val="0"/>
          <w:numId w:val="4"/>
        </w:numPr>
        <w:tabs>
          <w:tab w:val="clear" w:pos="360"/>
          <w:tab w:val="num" w:pos="105"/>
        </w:tabs>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rPr>
        <w:t>wyłączać wspólny czynnik poza nawias w sumach algebraicznych;</w:t>
      </w:r>
    </w:p>
    <w:p w14:paraId="383992CE" w14:textId="77777777" w:rsidR="00C7099D" w:rsidRPr="00E25B4D" w:rsidRDefault="00C7099D" w:rsidP="00E25B4D">
      <w:pPr>
        <w:widowControl/>
        <w:numPr>
          <w:ilvl w:val="0"/>
          <w:numId w:val="4"/>
        </w:numPr>
        <w:tabs>
          <w:tab w:val="clear" w:pos="360"/>
          <w:tab w:val="num" w:pos="105"/>
        </w:tabs>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rPr>
        <w:t xml:space="preserve">przeprowadzać proste dowody dotyczące podzielności liczb całkowitych i reszt z dzielenia; </w:t>
      </w:r>
    </w:p>
    <w:p w14:paraId="13C1ACCD" w14:textId="77777777" w:rsidR="00C7099D" w:rsidRPr="00E25B4D" w:rsidRDefault="00C7099D" w:rsidP="00E25B4D">
      <w:pPr>
        <w:widowControl/>
        <w:numPr>
          <w:ilvl w:val="0"/>
          <w:numId w:val="4"/>
        </w:numPr>
        <w:tabs>
          <w:tab w:val="clear" w:pos="360"/>
          <w:tab w:val="num" w:pos="105"/>
        </w:tabs>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rPr>
        <w:t>znać dowód na i</w:t>
      </w:r>
      <w:r w:rsidRPr="00E25B4D">
        <w:rPr>
          <w:rFonts w:ascii="Cambria" w:eastAsia="Calibri" w:hAnsi="Cambria" w:cs="Times New Roman"/>
          <w:sz w:val="24"/>
          <w:szCs w:val="24"/>
        </w:rPr>
        <w:t>stnienie nieskończenie wielu liczb pierwszych;</w:t>
      </w:r>
    </w:p>
    <w:p w14:paraId="080EDE49" w14:textId="77777777" w:rsidR="00C7099D" w:rsidRPr="00E25B4D" w:rsidRDefault="00C7099D" w:rsidP="00E25B4D">
      <w:pPr>
        <w:widowControl/>
        <w:numPr>
          <w:ilvl w:val="0"/>
          <w:numId w:val="4"/>
        </w:numPr>
        <w:tabs>
          <w:tab w:val="clear" w:pos="360"/>
          <w:tab w:val="num" w:pos="105"/>
        </w:tabs>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szCs w:val="24"/>
        </w:rPr>
        <w:t>przedstawiać liczby rzeczywiste w różnych postaciach (np. ułamka zwykłego, ułamka dziesiętnego okresowego), z użyciem symboli pierwiastków, potęg;</w:t>
      </w:r>
    </w:p>
    <w:p w14:paraId="3D7257A2" w14:textId="77777777" w:rsidR="00C7099D" w:rsidRPr="00E25B4D" w:rsidRDefault="00C7099D" w:rsidP="00E25B4D">
      <w:pPr>
        <w:widowControl/>
        <w:numPr>
          <w:ilvl w:val="0"/>
          <w:numId w:val="4"/>
        </w:numPr>
        <w:tabs>
          <w:tab w:val="clear" w:pos="360"/>
          <w:tab w:val="num" w:pos="105"/>
        </w:tabs>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rPr>
        <w:t>zamieniać ułamki zwykłe na ułamki dziesiętne okresowe i odwrotnie;</w:t>
      </w:r>
    </w:p>
    <w:p w14:paraId="6698B5C5" w14:textId="77777777" w:rsidR="00C7099D" w:rsidRPr="00E25B4D" w:rsidRDefault="00C7099D" w:rsidP="00E25B4D">
      <w:pPr>
        <w:widowControl/>
        <w:numPr>
          <w:ilvl w:val="0"/>
          <w:numId w:val="4"/>
        </w:numPr>
        <w:tabs>
          <w:tab w:val="clear" w:pos="360"/>
          <w:tab w:val="num" w:pos="105"/>
        </w:tabs>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rPr>
        <w:t>porównywać liczby rzeczywiste;</w:t>
      </w:r>
    </w:p>
    <w:p w14:paraId="0B823131" w14:textId="77777777" w:rsidR="00C7099D" w:rsidRPr="00E25B4D" w:rsidRDefault="00C7099D" w:rsidP="00E25B4D">
      <w:pPr>
        <w:widowControl/>
        <w:numPr>
          <w:ilvl w:val="0"/>
          <w:numId w:val="4"/>
        </w:numPr>
        <w:tabs>
          <w:tab w:val="clear" w:pos="360"/>
          <w:tab w:val="num" w:pos="105"/>
        </w:tabs>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rPr>
        <w:t xml:space="preserve">dowodzić niewymierności np. liczby </w:t>
      </w:r>
      <w:r w:rsidRPr="00E25B4D">
        <w:rPr>
          <w:rFonts w:ascii="Cambria" w:hAnsi="Cambria" w:cs="Times New Roman"/>
          <w:position w:val="-6"/>
          <w:sz w:val="24"/>
        </w:rPr>
        <w:object w:dxaOrig="380" w:dyaOrig="340" w14:anchorId="72422598">
          <v:shape id="_x0000_i1053" type="#_x0000_t75" style="width:18.75pt;height:17.25pt" o:ole="">
            <v:imagedata r:id="rId55" o:title=""/>
          </v:shape>
          <o:OLEObject Type="Embed" ProgID="Equation.3" ShapeID="_x0000_i1053" DrawAspect="Content" ObjectID="_1724783307" r:id="rId56"/>
        </w:object>
      </w:r>
      <w:r w:rsidRPr="00E25B4D">
        <w:rPr>
          <w:rFonts w:ascii="Cambria" w:hAnsi="Cambria" w:cs="Times New Roman"/>
          <w:sz w:val="24"/>
        </w:rPr>
        <w:t>;</w:t>
      </w:r>
    </w:p>
    <w:p w14:paraId="1CA5EA7D" w14:textId="77777777" w:rsidR="00C7099D" w:rsidRPr="00E25B4D" w:rsidRDefault="00C7099D" w:rsidP="00E25B4D">
      <w:pPr>
        <w:widowControl/>
        <w:numPr>
          <w:ilvl w:val="0"/>
          <w:numId w:val="4"/>
        </w:numPr>
        <w:tabs>
          <w:tab w:val="clear" w:pos="360"/>
          <w:tab w:val="num" w:pos="105"/>
        </w:tabs>
        <w:autoSpaceDE/>
        <w:autoSpaceDN/>
        <w:adjustRightInd/>
        <w:spacing w:line="276" w:lineRule="auto"/>
        <w:ind w:left="357" w:hanging="357"/>
        <w:jc w:val="both"/>
        <w:rPr>
          <w:rFonts w:ascii="Cambria" w:hAnsi="Cambria" w:cs="Times New Roman"/>
          <w:sz w:val="24"/>
        </w:rPr>
      </w:pPr>
      <w:r w:rsidRPr="00E25B4D">
        <w:rPr>
          <w:rFonts w:ascii="Cambria" w:eastAsia="Calibri" w:hAnsi="Cambria" w:cs="Times New Roman"/>
          <w:sz w:val="24"/>
          <w:szCs w:val="24"/>
        </w:rPr>
        <w:lastRenderedPageBreak/>
        <w:t>stosować własności pierwiastków dowolnego stopnia, w tym pierwiastków stopnia nieparzystego z liczb ujemnych;</w:t>
      </w:r>
      <w:r w:rsidRPr="00E25B4D">
        <w:rPr>
          <w:rFonts w:ascii="Cambria" w:hAnsi="Cambria" w:cs="Times New Roman"/>
          <w:sz w:val="24"/>
          <w:szCs w:val="24"/>
        </w:rPr>
        <w:t xml:space="preserve"> stosować prawa działań na pierwiastkach (pierwiastek z iloczynu lub ilorazu dwóch liczb, włączanie liczby pod znak pierwiastka lub wyłączanie liczby spod znaku pierwiastka);</w:t>
      </w:r>
    </w:p>
    <w:p w14:paraId="24216E0A" w14:textId="77777777" w:rsidR="00C7099D" w:rsidRPr="00E25B4D" w:rsidRDefault="00C7099D" w:rsidP="00E25B4D">
      <w:pPr>
        <w:widowControl/>
        <w:numPr>
          <w:ilvl w:val="0"/>
          <w:numId w:val="6"/>
        </w:numPr>
        <w:tabs>
          <w:tab w:val="clear" w:pos="360"/>
          <w:tab w:val="num" w:pos="105"/>
        </w:tabs>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rPr>
        <w:t>stosować związek pierwiastkowania z potęgowaniem oraz prawa działań na potęgach i pierwiastkach;</w:t>
      </w:r>
    </w:p>
    <w:p w14:paraId="31874B0D" w14:textId="77777777" w:rsidR="00C7099D" w:rsidRPr="00E25B4D" w:rsidRDefault="00C7099D" w:rsidP="00E25B4D">
      <w:pPr>
        <w:widowControl/>
        <w:numPr>
          <w:ilvl w:val="0"/>
          <w:numId w:val="6"/>
        </w:numPr>
        <w:tabs>
          <w:tab w:val="clear" w:pos="360"/>
          <w:tab w:val="num" w:pos="105"/>
        </w:tabs>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szCs w:val="24"/>
        </w:rPr>
        <w:t>obliczać potęgi o wykładnikach wymiernych;</w:t>
      </w:r>
    </w:p>
    <w:p w14:paraId="2E570E43" w14:textId="77777777" w:rsidR="00C7099D" w:rsidRPr="00E25B4D" w:rsidRDefault="00C7099D" w:rsidP="00E25B4D">
      <w:pPr>
        <w:widowControl/>
        <w:numPr>
          <w:ilvl w:val="0"/>
          <w:numId w:val="6"/>
        </w:numPr>
        <w:tabs>
          <w:tab w:val="clear" w:pos="360"/>
          <w:tab w:val="num" w:pos="105"/>
        </w:tabs>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rPr>
        <w:t xml:space="preserve">stosować prawa działań na potęgach o wykładnikach </w:t>
      </w:r>
      <w:r w:rsidRPr="00E25B4D">
        <w:rPr>
          <w:rFonts w:ascii="Cambria" w:hAnsi="Cambria" w:cs="Times New Roman"/>
          <w:sz w:val="24"/>
          <w:szCs w:val="24"/>
        </w:rPr>
        <w:t xml:space="preserve">wymiernych: </w:t>
      </w:r>
      <w:r w:rsidRPr="00E25B4D">
        <w:rPr>
          <w:rFonts w:ascii="Cambria" w:hAnsi="Cambria"/>
          <w:position w:val="-6"/>
        </w:rPr>
        <w:object w:dxaOrig="1300" w:dyaOrig="320" w14:anchorId="6EA92829">
          <v:shape id="_x0000_i1054" type="#_x0000_t75" style="width:65.25pt;height:15.75pt" o:ole="">
            <v:imagedata r:id="rId57" o:title=""/>
          </v:shape>
          <o:OLEObject Type="Embed" ProgID="Equation.3" ShapeID="_x0000_i1054" DrawAspect="Content" ObjectID="_1724783308" r:id="rId58"/>
        </w:object>
      </w:r>
      <w:r w:rsidRPr="00E25B4D">
        <w:rPr>
          <w:rFonts w:ascii="Cambria" w:hAnsi="Cambria"/>
        </w:rPr>
        <w:t xml:space="preserve">, </w:t>
      </w:r>
      <w:r w:rsidRPr="00E25B4D">
        <w:rPr>
          <w:rFonts w:ascii="Cambria" w:hAnsi="Cambria"/>
          <w:position w:val="-24"/>
        </w:rPr>
        <w:object w:dxaOrig="999" w:dyaOrig="660" w14:anchorId="6A76951E">
          <v:shape id="_x0000_i1055" type="#_x0000_t75" style="width:50.25pt;height:33pt" o:ole="">
            <v:imagedata r:id="rId59" o:title=""/>
          </v:shape>
          <o:OLEObject Type="Embed" ProgID="Equation.3" ShapeID="_x0000_i1055" DrawAspect="Content" ObjectID="_1724783309" r:id="rId60"/>
        </w:object>
      </w:r>
      <w:r w:rsidRPr="00E25B4D">
        <w:rPr>
          <w:rFonts w:ascii="Cambria" w:hAnsi="Cambria"/>
        </w:rPr>
        <w:t xml:space="preserve">, </w:t>
      </w:r>
      <w:r w:rsidRPr="00E25B4D">
        <w:rPr>
          <w:rFonts w:ascii="Cambria" w:hAnsi="Cambria"/>
          <w:position w:val="-10"/>
        </w:rPr>
        <w:object w:dxaOrig="1120" w:dyaOrig="420" w14:anchorId="62439336">
          <v:shape id="_x0000_i1056" type="#_x0000_t75" style="width:56.25pt;height:21pt" o:ole="">
            <v:imagedata r:id="rId61" o:title=""/>
          </v:shape>
          <o:OLEObject Type="Embed" ProgID="Equation.3" ShapeID="_x0000_i1056" DrawAspect="Content" ObjectID="_1724783310" r:id="rId62"/>
        </w:object>
      </w:r>
      <w:r w:rsidRPr="00E25B4D">
        <w:rPr>
          <w:rFonts w:ascii="Cambria" w:hAnsi="Cambria"/>
        </w:rPr>
        <w:t xml:space="preserve">, </w:t>
      </w:r>
      <w:r w:rsidRPr="00E25B4D">
        <w:rPr>
          <w:rFonts w:ascii="Cambria" w:hAnsi="Cambria"/>
          <w:position w:val="-10"/>
        </w:rPr>
        <w:object w:dxaOrig="1579" w:dyaOrig="380" w14:anchorId="55736D5C">
          <v:shape id="_x0000_i1057" type="#_x0000_t75" style="width:78.75pt;height:18.75pt" o:ole="">
            <v:imagedata r:id="rId63" o:title=""/>
          </v:shape>
          <o:OLEObject Type="Embed" ProgID="Equation.3" ShapeID="_x0000_i1057" DrawAspect="Content" ObjectID="_1724783311" r:id="rId64"/>
        </w:object>
      </w:r>
      <w:r w:rsidRPr="00E25B4D">
        <w:rPr>
          <w:rFonts w:ascii="Cambria" w:hAnsi="Cambria"/>
        </w:rPr>
        <w:t xml:space="preserve">, </w:t>
      </w:r>
      <w:r w:rsidRPr="00E25B4D">
        <w:rPr>
          <w:rFonts w:ascii="Cambria" w:hAnsi="Cambria"/>
          <w:position w:val="-28"/>
        </w:rPr>
        <w:object w:dxaOrig="1140" w:dyaOrig="720" w14:anchorId="48374E18">
          <v:shape id="_x0000_i1058" type="#_x0000_t75" style="width:57pt;height:36pt" o:ole="">
            <v:imagedata r:id="rId65" o:title=""/>
          </v:shape>
          <o:OLEObject Type="Embed" ProgID="Equation.3" ShapeID="_x0000_i1058" DrawAspect="Content" ObjectID="_1724783312" r:id="rId66"/>
        </w:object>
      </w:r>
      <w:r w:rsidRPr="00E25B4D">
        <w:rPr>
          <w:rFonts w:ascii="Cambria" w:hAnsi="Cambria" w:cs="Times New Roman"/>
          <w:sz w:val="24"/>
        </w:rPr>
        <w:t>;</w:t>
      </w:r>
    </w:p>
    <w:p w14:paraId="5CCAE054" w14:textId="77777777" w:rsidR="00C7099D" w:rsidRPr="00E25B4D" w:rsidRDefault="00C7099D" w:rsidP="00E25B4D">
      <w:pPr>
        <w:widowControl/>
        <w:numPr>
          <w:ilvl w:val="0"/>
          <w:numId w:val="6"/>
        </w:numPr>
        <w:tabs>
          <w:tab w:val="clear" w:pos="360"/>
          <w:tab w:val="num" w:pos="105"/>
        </w:tabs>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szCs w:val="24"/>
        </w:rPr>
        <w:t>korzystać z podstawowych własności potęg (również w kwestiach</w:t>
      </w:r>
      <w:r w:rsidR="00B84103">
        <w:rPr>
          <w:rFonts w:ascii="Cambria" w:hAnsi="Cambria" w:cs="Times New Roman"/>
          <w:sz w:val="24"/>
          <w:szCs w:val="24"/>
        </w:rPr>
        <w:t xml:space="preserve"> związanych</w:t>
      </w:r>
      <w:r w:rsidR="00B84103">
        <w:rPr>
          <w:rFonts w:ascii="Cambria" w:hAnsi="Cambria" w:cs="Times New Roman"/>
          <w:sz w:val="24"/>
          <w:szCs w:val="24"/>
        </w:rPr>
        <w:br/>
      </w:r>
      <w:r w:rsidRPr="00E25B4D">
        <w:rPr>
          <w:rFonts w:ascii="Cambria" w:hAnsi="Cambria" w:cs="Times New Roman"/>
          <w:sz w:val="24"/>
          <w:szCs w:val="24"/>
        </w:rPr>
        <w:t>z innymi dziedzinami wiedzy, np. fizyką, chemią, informatyką);</w:t>
      </w:r>
    </w:p>
    <w:p w14:paraId="6E0CD4FF" w14:textId="77777777" w:rsidR="00C7099D" w:rsidRPr="00E25B4D" w:rsidRDefault="00C7099D" w:rsidP="00E25B4D">
      <w:pPr>
        <w:widowControl/>
        <w:numPr>
          <w:ilvl w:val="0"/>
          <w:numId w:val="6"/>
        </w:numPr>
        <w:tabs>
          <w:tab w:val="clear" w:pos="360"/>
          <w:tab w:val="num" w:pos="105"/>
        </w:tabs>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rPr>
        <w:t xml:space="preserve">stosować własności monotoniczności potęgowania, w szczególności własności: jeśli </w:t>
      </w:r>
      <w:r w:rsidRPr="00E25B4D">
        <w:rPr>
          <w:rFonts w:ascii="Cambria" w:hAnsi="Cambria" w:cs="Times New Roman"/>
          <w:position w:val="-10"/>
          <w:sz w:val="24"/>
        </w:rPr>
        <w:object w:dxaOrig="600" w:dyaOrig="260" w14:anchorId="0CBBC93C">
          <v:shape id="_x0000_i1059" type="#_x0000_t75" style="width:30pt;height:12.75pt" o:ole="">
            <v:imagedata r:id="rId67" o:title=""/>
          </v:shape>
          <o:OLEObject Type="Embed" ProgID="Equation.3" ShapeID="_x0000_i1059" DrawAspect="Content" ObjectID="_1724783313" r:id="rId68"/>
        </w:object>
      </w:r>
      <w:r w:rsidRPr="00E25B4D">
        <w:rPr>
          <w:rFonts w:ascii="Cambria" w:hAnsi="Cambria" w:cs="Times New Roman"/>
          <w:sz w:val="24"/>
        </w:rPr>
        <w:t xml:space="preserve"> oraz </w:t>
      </w:r>
      <w:r w:rsidRPr="00E25B4D">
        <w:rPr>
          <w:rFonts w:ascii="Cambria" w:hAnsi="Cambria" w:cs="Times New Roman"/>
          <w:position w:val="-6"/>
          <w:sz w:val="24"/>
        </w:rPr>
        <w:object w:dxaOrig="520" w:dyaOrig="279" w14:anchorId="1B23C676">
          <v:shape id="_x0000_i1060" type="#_x0000_t75" style="width:26.25pt;height:14.25pt" o:ole="">
            <v:imagedata r:id="rId69" o:title=""/>
          </v:shape>
          <o:OLEObject Type="Embed" ProgID="Equation.3" ShapeID="_x0000_i1060" DrawAspect="Content" ObjectID="_1724783314" r:id="rId70"/>
        </w:object>
      </w:r>
      <w:r w:rsidRPr="00E25B4D">
        <w:rPr>
          <w:rFonts w:ascii="Cambria" w:hAnsi="Cambria" w:cs="Times New Roman"/>
          <w:sz w:val="24"/>
        </w:rPr>
        <w:t xml:space="preserve">, to </w:t>
      </w:r>
      <w:r w:rsidRPr="00E25B4D">
        <w:rPr>
          <w:rFonts w:ascii="Cambria" w:hAnsi="Cambria" w:cs="Times New Roman"/>
          <w:position w:val="-6"/>
          <w:sz w:val="24"/>
        </w:rPr>
        <w:object w:dxaOrig="780" w:dyaOrig="320" w14:anchorId="4681512B">
          <v:shape id="_x0000_i1061" type="#_x0000_t75" style="width:39pt;height:15.75pt" o:ole="">
            <v:imagedata r:id="rId71" o:title=""/>
          </v:shape>
          <o:OLEObject Type="Embed" ProgID="Equation.3" ShapeID="_x0000_i1061" DrawAspect="Content" ObjectID="_1724783315" r:id="rId72"/>
        </w:object>
      </w:r>
      <w:r w:rsidRPr="00E25B4D">
        <w:rPr>
          <w:rFonts w:ascii="Cambria" w:hAnsi="Cambria" w:cs="Times New Roman"/>
          <w:sz w:val="24"/>
        </w:rPr>
        <w:t xml:space="preserve">, a jeśli </w:t>
      </w:r>
      <w:r w:rsidRPr="00E25B4D">
        <w:rPr>
          <w:rFonts w:ascii="Cambria" w:hAnsi="Cambria" w:cs="Times New Roman"/>
          <w:position w:val="-10"/>
          <w:sz w:val="24"/>
        </w:rPr>
        <w:object w:dxaOrig="580" w:dyaOrig="260" w14:anchorId="6A13B037">
          <v:shape id="_x0000_i1062" type="#_x0000_t75" style="width:29.25pt;height:12.75pt" o:ole="">
            <v:imagedata r:id="rId73" o:title=""/>
          </v:shape>
          <o:OLEObject Type="Embed" ProgID="Equation.3" ShapeID="_x0000_i1062" DrawAspect="Content" ObjectID="_1724783316" r:id="rId74"/>
        </w:object>
      </w:r>
      <w:r w:rsidRPr="00E25B4D">
        <w:rPr>
          <w:rFonts w:ascii="Cambria" w:hAnsi="Cambria" w:cs="Times New Roman"/>
          <w:sz w:val="24"/>
        </w:rPr>
        <w:t xml:space="preserve"> i </w:t>
      </w:r>
      <w:r w:rsidRPr="00E25B4D">
        <w:rPr>
          <w:rFonts w:ascii="Cambria" w:hAnsi="Cambria" w:cs="Times New Roman"/>
          <w:position w:val="-6"/>
          <w:sz w:val="24"/>
        </w:rPr>
        <w:object w:dxaOrig="880" w:dyaOrig="279" w14:anchorId="105C26C5">
          <v:shape id="_x0000_i1063" type="#_x0000_t75" style="width:44.25pt;height:14.25pt" o:ole="">
            <v:imagedata r:id="rId75" o:title=""/>
          </v:shape>
          <o:OLEObject Type="Embed" ProgID="Equation.3" ShapeID="_x0000_i1063" DrawAspect="Content" ObjectID="_1724783317" r:id="rId76"/>
        </w:object>
      </w:r>
      <w:r w:rsidRPr="00E25B4D">
        <w:rPr>
          <w:rFonts w:ascii="Cambria" w:hAnsi="Cambria" w:cs="Times New Roman"/>
          <w:sz w:val="24"/>
        </w:rPr>
        <w:t xml:space="preserve">, to </w:t>
      </w:r>
      <w:r w:rsidRPr="00E25B4D">
        <w:rPr>
          <w:rFonts w:ascii="Cambria" w:hAnsi="Cambria" w:cs="Times New Roman"/>
          <w:position w:val="-6"/>
          <w:sz w:val="24"/>
        </w:rPr>
        <w:object w:dxaOrig="780" w:dyaOrig="320" w14:anchorId="3A47FF8D">
          <v:shape id="_x0000_i1064" type="#_x0000_t75" style="width:39pt;height:15.75pt" o:ole="">
            <v:imagedata r:id="rId77" o:title=""/>
          </v:shape>
          <o:OLEObject Type="Embed" ProgID="Equation.3" ShapeID="_x0000_i1064" DrawAspect="Content" ObjectID="_1724783318" r:id="rId78"/>
        </w:object>
      </w:r>
      <w:r w:rsidRPr="00E25B4D">
        <w:rPr>
          <w:rFonts w:ascii="Cambria" w:hAnsi="Cambria" w:cs="Times New Roman"/>
          <w:sz w:val="24"/>
        </w:rPr>
        <w:t>;</w:t>
      </w:r>
    </w:p>
    <w:p w14:paraId="7D543CB5" w14:textId="77777777" w:rsidR="00C7099D" w:rsidRPr="00E25B4D" w:rsidRDefault="00C7099D" w:rsidP="00E25B4D">
      <w:pPr>
        <w:widowControl/>
        <w:numPr>
          <w:ilvl w:val="0"/>
          <w:numId w:val="6"/>
        </w:numPr>
        <w:tabs>
          <w:tab w:val="clear" w:pos="360"/>
          <w:tab w:val="num" w:pos="105"/>
        </w:tabs>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szCs w:val="24"/>
        </w:rPr>
        <w:t>korzystać z pojęcia logarytmu;</w:t>
      </w:r>
    </w:p>
    <w:p w14:paraId="23A9F88C" w14:textId="77777777" w:rsidR="00C7099D" w:rsidRPr="00E25B4D" w:rsidRDefault="00C7099D" w:rsidP="00E25B4D">
      <w:pPr>
        <w:widowControl/>
        <w:numPr>
          <w:ilvl w:val="0"/>
          <w:numId w:val="6"/>
        </w:numPr>
        <w:tabs>
          <w:tab w:val="clear" w:pos="360"/>
          <w:tab w:val="num" w:pos="105"/>
        </w:tabs>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rPr>
        <w:t>stosować związek logarytmowania z potęgowaniem;</w:t>
      </w:r>
    </w:p>
    <w:p w14:paraId="4AB0D206" w14:textId="77777777" w:rsidR="00C7099D" w:rsidRPr="00E25B4D" w:rsidRDefault="00C7099D" w:rsidP="00E25B4D">
      <w:pPr>
        <w:widowControl/>
        <w:numPr>
          <w:ilvl w:val="0"/>
          <w:numId w:val="6"/>
        </w:numPr>
        <w:tabs>
          <w:tab w:val="clear" w:pos="360"/>
          <w:tab w:val="num" w:pos="105"/>
        </w:tabs>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szCs w:val="24"/>
        </w:rPr>
        <w:t xml:space="preserve">stosować w obliczeniach wzory na logarytm iloczynu, logarytm ilorazu i logarytm potęgi; </w:t>
      </w:r>
    </w:p>
    <w:p w14:paraId="7C760EBC" w14:textId="77777777" w:rsidR="00C7099D" w:rsidRPr="00E25B4D" w:rsidRDefault="00C7099D" w:rsidP="00E25B4D">
      <w:pPr>
        <w:widowControl/>
        <w:numPr>
          <w:ilvl w:val="0"/>
          <w:numId w:val="4"/>
        </w:numPr>
        <w:tabs>
          <w:tab w:val="clear" w:pos="360"/>
          <w:tab w:val="num" w:pos="105"/>
        </w:tabs>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rPr>
        <w:t xml:space="preserve">przekształcać równania lub nierówności w sposób równoważny; </w:t>
      </w:r>
    </w:p>
    <w:p w14:paraId="58204B57" w14:textId="77777777" w:rsidR="00C7099D" w:rsidRPr="00E25B4D" w:rsidRDefault="00C7099D" w:rsidP="00E25B4D">
      <w:pPr>
        <w:widowControl/>
        <w:numPr>
          <w:ilvl w:val="0"/>
          <w:numId w:val="4"/>
        </w:numPr>
        <w:tabs>
          <w:tab w:val="clear" w:pos="360"/>
          <w:tab w:val="num" w:pos="105"/>
        </w:tabs>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rPr>
        <w:t>interpretować równania i nierówności sprzeczne oraz tożsamościowe;</w:t>
      </w:r>
    </w:p>
    <w:p w14:paraId="69F72AFC" w14:textId="77777777" w:rsidR="00C7099D" w:rsidRPr="00E25B4D" w:rsidRDefault="00C7099D" w:rsidP="00E25B4D">
      <w:pPr>
        <w:widowControl/>
        <w:numPr>
          <w:ilvl w:val="0"/>
          <w:numId w:val="4"/>
        </w:numPr>
        <w:tabs>
          <w:tab w:val="clear" w:pos="360"/>
          <w:tab w:val="num" w:pos="105"/>
        </w:tabs>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szCs w:val="24"/>
        </w:rPr>
        <w:t>używać pojęcia przedziału liczbowego, zaznaczać przedziały na osi liczbowej;</w:t>
      </w:r>
    </w:p>
    <w:p w14:paraId="4A38F258" w14:textId="77777777" w:rsidR="00C7099D" w:rsidRPr="00E25B4D" w:rsidRDefault="00C7099D" w:rsidP="00E25B4D">
      <w:pPr>
        <w:widowControl/>
        <w:numPr>
          <w:ilvl w:val="0"/>
          <w:numId w:val="4"/>
        </w:numPr>
        <w:tabs>
          <w:tab w:val="clear" w:pos="360"/>
          <w:tab w:val="num" w:pos="105"/>
        </w:tabs>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szCs w:val="24"/>
        </w:rPr>
        <w:t>wyznaczać część wspólną, sumę oraz różnicę przedziałów liczbowych;</w:t>
      </w:r>
    </w:p>
    <w:p w14:paraId="05B5E9EC" w14:textId="77777777" w:rsidR="00C7099D" w:rsidRPr="00E25B4D" w:rsidRDefault="00C7099D" w:rsidP="00E25B4D">
      <w:pPr>
        <w:widowControl/>
        <w:numPr>
          <w:ilvl w:val="0"/>
          <w:numId w:val="4"/>
        </w:numPr>
        <w:tabs>
          <w:tab w:val="clear" w:pos="360"/>
          <w:tab w:val="num" w:pos="105"/>
        </w:tabs>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szCs w:val="24"/>
        </w:rPr>
        <w:t>sprawdzać, czy dana liczba rzeczywista jest rozwiązaniem równania lub nierówności;</w:t>
      </w:r>
    </w:p>
    <w:p w14:paraId="2EDBAEF2" w14:textId="77777777" w:rsidR="00C7099D" w:rsidRPr="00E25B4D" w:rsidRDefault="00C7099D" w:rsidP="00E25B4D">
      <w:pPr>
        <w:widowControl/>
        <w:numPr>
          <w:ilvl w:val="0"/>
          <w:numId w:val="4"/>
        </w:numPr>
        <w:tabs>
          <w:tab w:val="clear" w:pos="360"/>
          <w:tab w:val="num" w:pos="105"/>
        </w:tabs>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rPr>
        <w:t>rozwiązywać</w:t>
      </w:r>
      <w:r w:rsidRPr="00E25B4D">
        <w:rPr>
          <w:rFonts w:ascii="Cambria" w:hAnsi="Cambria" w:cs="Times New Roman"/>
          <w:sz w:val="24"/>
          <w:szCs w:val="24"/>
        </w:rPr>
        <w:t xml:space="preserve"> nierówności pierwszego stopnia z jedną niewiadomą</w:t>
      </w:r>
      <w:r w:rsidR="00B84103">
        <w:rPr>
          <w:rFonts w:ascii="Cambria" w:hAnsi="Cambria" w:cs="Times New Roman"/>
          <w:sz w:val="24"/>
        </w:rPr>
        <w:t xml:space="preserve"> oraz ich układy</w:t>
      </w:r>
      <w:r w:rsidR="00B84103">
        <w:rPr>
          <w:rFonts w:ascii="Cambria" w:hAnsi="Cambria" w:cs="Times New Roman"/>
          <w:sz w:val="24"/>
        </w:rPr>
        <w:br/>
      </w:r>
      <w:r w:rsidRPr="00E25B4D">
        <w:rPr>
          <w:rFonts w:ascii="Cambria" w:hAnsi="Cambria" w:cs="Times New Roman"/>
          <w:sz w:val="24"/>
        </w:rPr>
        <w:t>i zapisywać wyniki w postaci przedziałów liczbowych;</w:t>
      </w:r>
    </w:p>
    <w:p w14:paraId="3CD333D6" w14:textId="77777777" w:rsidR="00C7099D" w:rsidRPr="00E25B4D" w:rsidRDefault="00C7099D" w:rsidP="00E25B4D">
      <w:pPr>
        <w:widowControl/>
        <w:numPr>
          <w:ilvl w:val="0"/>
          <w:numId w:val="4"/>
        </w:numPr>
        <w:tabs>
          <w:tab w:val="clear" w:pos="360"/>
          <w:tab w:val="num" w:pos="105"/>
        </w:tabs>
        <w:autoSpaceDE/>
        <w:autoSpaceDN/>
        <w:adjustRightInd/>
        <w:spacing w:line="276" w:lineRule="auto"/>
        <w:jc w:val="both"/>
        <w:rPr>
          <w:rFonts w:ascii="Cambria" w:hAnsi="Cambria" w:cs="Times New Roman"/>
          <w:sz w:val="24"/>
        </w:rPr>
      </w:pPr>
      <w:r w:rsidRPr="00E25B4D">
        <w:rPr>
          <w:rFonts w:ascii="Cambria" w:hAnsi="Cambria" w:cs="Times New Roman"/>
          <w:sz w:val="24"/>
        </w:rPr>
        <w:t>obliczać wartość bezwzględną liczb;</w:t>
      </w:r>
    </w:p>
    <w:p w14:paraId="0D785BE2" w14:textId="77777777" w:rsidR="00C7099D" w:rsidRPr="00E25B4D" w:rsidRDefault="00C7099D" w:rsidP="00E25B4D">
      <w:pPr>
        <w:widowControl/>
        <w:numPr>
          <w:ilvl w:val="0"/>
          <w:numId w:val="4"/>
        </w:numPr>
        <w:tabs>
          <w:tab w:val="clear" w:pos="360"/>
          <w:tab w:val="num" w:pos="105"/>
        </w:tabs>
        <w:autoSpaceDE/>
        <w:autoSpaceDN/>
        <w:adjustRightInd/>
        <w:spacing w:line="276" w:lineRule="auto"/>
        <w:jc w:val="both"/>
        <w:rPr>
          <w:rFonts w:ascii="Cambria" w:hAnsi="Cambria" w:cs="Times New Roman"/>
          <w:sz w:val="24"/>
        </w:rPr>
      </w:pPr>
      <w:r w:rsidRPr="00E25B4D">
        <w:rPr>
          <w:rFonts w:ascii="Cambria" w:hAnsi="Cambria" w:cs="Times New Roman"/>
          <w:sz w:val="24"/>
        </w:rPr>
        <w:t>stosować interpretację geometryczną wartości bezwzględnej;</w:t>
      </w:r>
    </w:p>
    <w:p w14:paraId="5D6996FC" w14:textId="77777777" w:rsidR="00C7099D" w:rsidRPr="00E25B4D" w:rsidRDefault="00C7099D" w:rsidP="00E25B4D">
      <w:pPr>
        <w:widowControl/>
        <w:numPr>
          <w:ilvl w:val="0"/>
          <w:numId w:val="4"/>
        </w:numPr>
        <w:tabs>
          <w:tab w:val="clear" w:pos="360"/>
          <w:tab w:val="num" w:pos="105"/>
        </w:tabs>
        <w:autoSpaceDE/>
        <w:autoSpaceDN/>
        <w:adjustRightInd/>
        <w:spacing w:line="276" w:lineRule="auto"/>
        <w:jc w:val="both"/>
        <w:rPr>
          <w:rFonts w:ascii="Cambria" w:hAnsi="Cambria" w:cs="Times New Roman"/>
          <w:sz w:val="24"/>
        </w:rPr>
      </w:pPr>
      <w:r w:rsidRPr="00E25B4D">
        <w:rPr>
          <w:rFonts w:ascii="Cambria" w:hAnsi="Cambria" w:cs="Times New Roman"/>
          <w:sz w:val="24"/>
        </w:rPr>
        <w:t xml:space="preserve">rozwiązywać równania typu: </w:t>
      </w:r>
      <w:r w:rsidRPr="00E25B4D">
        <w:rPr>
          <w:rFonts w:ascii="Cambria" w:hAnsi="Cambria" w:cs="Times New Roman"/>
          <w:position w:val="-14"/>
          <w:sz w:val="24"/>
        </w:rPr>
        <w:object w:dxaOrig="980" w:dyaOrig="400" w14:anchorId="77238F99">
          <v:shape id="_x0000_i1065" type="#_x0000_t75" style="width:48.75pt;height:20.25pt" o:ole="">
            <v:imagedata r:id="rId79" o:title=""/>
          </v:shape>
          <o:OLEObject Type="Embed" ProgID="Equation.3" ShapeID="_x0000_i1065" DrawAspect="Content" ObjectID="_1724783319" r:id="rId80"/>
        </w:object>
      </w:r>
      <w:r w:rsidRPr="00E25B4D">
        <w:rPr>
          <w:rFonts w:ascii="Cambria" w:hAnsi="Cambria" w:cs="Times New Roman"/>
          <w:sz w:val="24"/>
        </w:rPr>
        <w:t xml:space="preserve">, </w:t>
      </w:r>
      <w:r w:rsidRPr="00E25B4D">
        <w:rPr>
          <w:rFonts w:ascii="Cambria" w:hAnsi="Cambria" w:cs="Times New Roman"/>
          <w:position w:val="-8"/>
          <w:sz w:val="24"/>
        </w:rPr>
        <w:object w:dxaOrig="1600" w:dyaOrig="400" w14:anchorId="2A48D672">
          <v:shape id="_x0000_i1066" type="#_x0000_t75" style="width:80.25pt;height:20.25pt" o:ole="">
            <v:imagedata r:id="rId81" o:title=""/>
          </v:shape>
          <o:OLEObject Type="Embed" ProgID="Equation.3" ShapeID="_x0000_i1066" DrawAspect="Content" ObjectID="_1724783320" r:id="rId82"/>
        </w:object>
      </w:r>
      <w:r w:rsidRPr="00E25B4D">
        <w:rPr>
          <w:rFonts w:ascii="Cambria" w:hAnsi="Cambria" w:cs="Times New Roman"/>
          <w:sz w:val="24"/>
        </w:rPr>
        <w:t xml:space="preserve">, </w:t>
      </w:r>
      <w:r w:rsidRPr="00E25B4D">
        <w:rPr>
          <w:rFonts w:ascii="Cambria" w:hAnsi="Cambria" w:cs="Times New Roman"/>
          <w:position w:val="-14"/>
          <w:sz w:val="24"/>
        </w:rPr>
        <w:object w:dxaOrig="1280" w:dyaOrig="400" w14:anchorId="4757A29D">
          <v:shape id="_x0000_i1067" type="#_x0000_t75" style="width:63.75pt;height:20.25pt" o:ole="">
            <v:imagedata r:id="rId83" o:title=""/>
          </v:shape>
          <o:OLEObject Type="Embed" ProgID="Equation.3" ShapeID="_x0000_i1067" DrawAspect="Content" ObjectID="_1724783321" r:id="rId84"/>
        </w:object>
      </w:r>
      <w:r w:rsidRPr="00E25B4D">
        <w:rPr>
          <w:rFonts w:ascii="Cambria" w:hAnsi="Cambria" w:cs="Times New Roman"/>
          <w:sz w:val="24"/>
        </w:rPr>
        <w:t xml:space="preserve"> oraz nierówności </w:t>
      </w:r>
      <w:r w:rsidRPr="00E25B4D">
        <w:rPr>
          <w:rFonts w:ascii="Cambria" w:eastAsia="Calibri" w:hAnsi="Cambria" w:cs="Times New Roman"/>
          <w:sz w:val="24"/>
          <w:szCs w:val="24"/>
        </w:rPr>
        <w:t xml:space="preserve">typu: </w:t>
      </w:r>
      <w:r w:rsidRPr="00E25B4D">
        <w:rPr>
          <w:rFonts w:ascii="Cambria" w:hAnsi="Cambria" w:cs="Times New Roman"/>
          <w:position w:val="-14"/>
          <w:sz w:val="24"/>
          <w:szCs w:val="24"/>
        </w:rPr>
        <w:object w:dxaOrig="940" w:dyaOrig="400" w14:anchorId="08063AA7">
          <v:shape id="_x0000_i1068" type="#_x0000_t75" style="width:47.25pt;height:20.25pt" o:ole="">
            <v:imagedata r:id="rId85" o:title=""/>
          </v:shape>
          <o:OLEObject Type="Embed" ProgID="Equation.3" ShapeID="_x0000_i1068" DrawAspect="Content" ObjectID="_1724783322" r:id="rId86"/>
        </w:object>
      </w:r>
      <w:r w:rsidRPr="00E25B4D">
        <w:rPr>
          <w:rFonts w:ascii="Cambria" w:hAnsi="Cambria" w:cs="Times New Roman"/>
          <w:sz w:val="24"/>
          <w:szCs w:val="24"/>
        </w:rPr>
        <w:t>,</w:t>
      </w:r>
      <w:r w:rsidRPr="00E25B4D">
        <w:rPr>
          <w:rFonts w:ascii="Cambria" w:hAnsi="Cambria"/>
        </w:rPr>
        <w:t xml:space="preserve"> </w:t>
      </w:r>
      <w:r w:rsidRPr="00E25B4D">
        <w:rPr>
          <w:rFonts w:ascii="Cambria" w:hAnsi="Cambria"/>
          <w:position w:val="-14"/>
        </w:rPr>
        <w:object w:dxaOrig="940" w:dyaOrig="400" w14:anchorId="7204D56F">
          <v:shape id="_x0000_i1069" type="#_x0000_t75" style="width:47.25pt;height:20.25pt" o:ole="">
            <v:imagedata r:id="rId87" o:title=""/>
          </v:shape>
          <o:OLEObject Type="Embed" ProgID="Equation.3" ShapeID="_x0000_i1069" DrawAspect="Content" ObjectID="_1724783323" r:id="rId88"/>
        </w:object>
      </w:r>
      <w:r w:rsidRPr="00E25B4D">
        <w:rPr>
          <w:rFonts w:ascii="Cambria" w:hAnsi="Cambria"/>
        </w:rPr>
        <w:t>;</w:t>
      </w:r>
    </w:p>
    <w:p w14:paraId="36D22FFE" w14:textId="77777777" w:rsidR="00C7099D" w:rsidRPr="00E25B4D" w:rsidRDefault="00C7099D" w:rsidP="00E25B4D">
      <w:pPr>
        <w:widowControl/>
        <w:numPr>
          <w:ilvl w:val="0"/>
          <w:numId w:val="4"/>
        </w:numPr>
        <w:tabs>
          <w:tab w:val="clear" w:pos="360"/>
          <w:tab w:val="num" w:pos="105"/>
        </w:tabs>
        <w:autoSpaceDE/>
        <w:autoSpaceDN/>
        <w:adjustRightInd/>
        <w:spacing w:line="276" w:lineRule="auto"/>
        <w:ind w:left="357" w:hanging="357"/>
        <w:jc w:val="both"/>
        <w:rPr>
          <w:rFonts w:ascii="Cambria" w:hAnsi="Cambria" w:cs="Times New Roman"/>
          <w:spacing w:val="-4"/>
          <w:sz w:val="24"/>
          <w:szCs w:val="24"/>
        </w:rPr>
      </w:pPr>
      <w:r w:rsidRPr="00E25B4D">
        <w:rPr>
          <w:rFonts w:ascii="Cambria" w:hAnsi="Cambria" w:cs="Times New Roman"/>
          <w:spacing w:val="-4"/>
          <w:sz w:val="24"/>
          <w:szCs w:val="24"/>
        </w:rPr>
        <w:t>interpretować układ równań liniowych z dwiema niewiadomymi: oznaczonych, sprzecznych i nieoznaczonych;</w:t>
      </w:r>
    </w:p>
    <w:p w14:paraId="3887F313" w14:textId="77777777" w:rsidR="00C7099D" w:rsidRPr="00E25B4D" w:rsidRDefault="00C7099D" w:rsidP="00E25B4D">
      <w:pPr>
        <w:widowControl/>
        <w:numPr>
          <w:ilvl w:val="0"/>
          <w:numId w:val="4"/>
        </w:numPr>
        <w:tabs>
          <w:tab w:val="clear" w:pos="360"/>
          <w:tab w:val="num" w:pos="105"/>
        </w:tabs>
        <w:autoSpaceDE/>
        <w:autoSpaceDN/>
        <w:adjustRightInd/>
        <w:spacing w:line="276" w:lineRule="auto"/>
        <w:ind w:left="357" w:hanging="357"/>
        <w:jc w:val="both"/>
        <w:rPr>
          <w:rFonts w:ascii="Cambria" w:hAnsi="Cambria" w:cs="Times New Roman"/>
          <w:spacing w:val="-4"/>
          <w:sz w:val="24"/>
          <w:szCs w:val="24"/>
        </w:rPr>
      </w:pPr>
      <w:r w:rsidRPr="00E25B4D">
        <w:rPr>
          <w:rFonts w:ascii="Cambria" w:hAnsi="Cambria" w:cs="Times New Roman"/>
          <w:spacing w:val="-4"/>
          <w:sz w:val="24"/>
          <w:szCs w:val="24"/>
        </w:rPr>
        <w:t>rozwiązywać układy równań liniowych z dwiema niewiadomymi;</w:t>
      </w:r>
    </w:p>
    <w:p w14:paraId="5284E489" w14:textId="77777777" w:rsidR="00C7099D" w:rsidRPr="00E25B4D" w:rsidRDefault="00C7099D" w:rsidP="00E25B4D">
      <w:pPr>
        <w:widowControl/>
        <w:numPr>
          <w:ilvl w:val="0"/>
          <w:numId w:val="4"/>
        </w:numPr>
        <w:tabs>
          <w:tab w:val="clear" w:pos="360"/>
          <w:tab w:val="num" w:pos="105"/>
        </w:tabs>
        <w:autoSpaceDE/>
        <w:autoSpaceDN/>
        <w:adjustRightInd/>
        <w:spacing w:line="276" w:lineRule="auto"/>
        <w:ind w:left="357" w:hanging="357"/>
        <w:jc w:val="both"/>
        <w:rPr>
          <w:rFonts w:ascii="Cambria" w:hAnsi="Cambria" w:cs="Times New Roman"/>
          <w:spacing w:val="-4"/>
          <w:sz w:val="24"/>
          <w:szCs w:val="24"/>
        </w:rPr>
      </w:pPr>
      <w:r w:rsidRPr="00E25B4D">
        <w:rPr>
          <w:rFonts w:ascii="Cambria" w:hAnsi="Cambria" w:cs="Times New Roman"/>
          <w:spacing w:val="-4"/>
          <w:sz w:val="24"/>
          <w:szCs w:val="24"/>
        </w:rPr>
        <w:t>stosować układy równań do rozwiązywania zadań tekstowych;</w:t>
      </w:r>
    </w:p>
    <w:p w14:paraId="4F40444B" w14:textId="77777777" w:rsidR="00C7099D" w:rsidRPr="00E25B4D" w:rsidRDefault="00C7099D" w:rsidP="00E25B4D">
      <w:pPr>
        <w:widowControl/>
        <w:numPr>
          <w:ilvl w:val="0"/>
          <w:numId w:val="4"/>
        </w:numPr>
        <w:tabs>
          <w:tab w:val="clear" w:pos="360"/>
          <w:tab w:val="num" w:pos="105"/>
        </w:tabs>
        <w:autoSpaceDE/>
        <w:autoSpaceDN/>
        <w:adjustRightInd/>
        <w:spacing w:line="276" w:lineRule="auto"/>
        <w:ind w:left="357" w:hanging="357"/>
        <w:jc w:val="both"/>
        <w:rPr>
          <w:rFonts w:ascii="Cambria" w:hAnsi="Cambria" w:cs="Times New Roman"/>
          <w:spacing w:val="-4"/>
          <w:sz w:val="24"/>
          <w:szCs w:val="24"/>
        </w:rPr>
      </w:pPr>
      <w:r w:rsidRPr="00E25B4D">
        <w:rPr>
          <w:rFonts w:ascii="Cambria" w:hAnsi="Cambria" w:cs="Times New Roman"/>
          <w:sz w:val="24"/>
          <w:szCs w:val="24"/>
        </w:rPr>
        <w:t>określać funkcje za pomocą: wzoru, tabeli, wykresu, opisu słownego (także różnymi wzorami na różnych przedziałach);</w:t>
      </w:r>
    </w:p>
    <w:p w14:paraId="6F88D9FE" w14:textId="77777777" w:rsidR="00C7099D" w:rsidRPr="00E25B4D" w:rsidRDefault="00C7099D" w:rsidP="00E25B4D">
      <w:pPr>
        <w:widowControl/>
        <w:numPr>
          <w:ilvl w:val="0"/>
          <w:numId w:val="4"/>
        </w:numPr>
        <w:tabs>
          <w:tab w:val="clear" w:pos="360"/>
          <w:tab w:val="num" w:pos="105"/>
        </w:tabs>
        <w:autoSpaceDE/>
        <w:autoSpaceDN/>
        <w:adjustRightInd/>
        <w:spacing w:line="276" w:lineRule="auto"/>
        <w:ind w:left="357" w:hanging="357"/>
        <w:jc w:val="both"/>
        <w:rPr>
          <w:rFonts w:ascii="Cambria" w:hAnsi="Cambria" w:cs="Times New Roman"/>
          <w:spacing w:val="-4"/>
          <w:sz w:val="24"/>
          <w:szCs w:val="24"/>
        </w:rPr>
      </w:pPr>
      <w:r w:rsidRPr="00E25B4D">
        <w:rPr>
          <w:rFonts w:ascii="Cambria" w:hAnsi="Cambria" w:cs="Times New Roman"/>
          <w:spacing w:val="-4"/>
          <w:sz w:val="24"/>
          <w:szCs w:val="24"/>
        </w:rPr>
        <w:t xml:space="preserve">obliczać wartość funkcji danej wzorem algebraicznym; </w:t>
      </w:r>
    </w:p>
    <w:p w14:paraId="701FE2ED" w14:textId="77777777" w:rsidR="00C7099D" w:rsidRPr="00E25B4D" w:rsidRDefault="00C7099D" w:rsidP="00E25B4D">
      <w:pPr>
        <w:widowControl/>
        <w:numPr>
          <w:ilvl w:val="0"/>
          <w:numId w:val="4"/>
        </w:numPr>
        <w:tabs>
          <w:tab w:val="clear" w:pos="360"/>
          <w:tab w:val="num" w:pos="105"/>
        </w:tabs>
        <w:autoSpaceDE/>
        <w:autoSpaceDN/>
        <w:adjustRightInd/>
        <w:spacing w:line="276" w:lineRule="auto"/>
        <w:ind w:left="357" w:hanging="357"/>
        <w:jc w:val="both"/>
        <w:rPr>
          <w:rFonts w:ascii="Cambria" w:hAnsi="Cambria" w:cs="Times New Roman"/>
          <w:spacing w:val="-4"/>
          <w:sz w:val="24"/>
          <w:szCs w:val="24"/>
        </w:rPr>
      </w:pPr>
      <w:r w:rsidRPr="00E25B4D">
        <w:rPr>
          <w:rFonts w:ascii="Cambria" w:hAnsi="Cambria" w:cs="Times New Roman"/>
          <w:spacing w:val="-4"/>
          <w:sz w:val="24"/>
          <w:szCs w:val="24"/>
        </w:rPr>
        <w:t>odczytywać i interpretować wartości funkcji określonych za pomocą: tabel, wykresów, wzorów itp., również w sytuacjach wielokrotnego użycia tego samego źródła informacji lub kilku źródeł jednocześnie;</w:t>
      </w:r>
    </w:p>
    <w:p w14:paraId="12518F78" w14:textId="77777777" w:rsidR="00C7099D" w:rsidRPr="00E25B4D" w:rsidRDefault="00C7099D" w:rsidP="00E25B4D">
      <w:pPr>
        <w:widowControl/>
        <w:numPr>
          <w:ilvl w:val="0"/>
          <w:numId w:val="4"/>
        </w:numPr>
        <w:tabs>
          <w:tab w:val="clear" w:pos="360"/>
          <w:tab w:val="num" w:pos="105"/>
        </w:tabs>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szCs w:val="24"/>
        </w:rPr>
        <w:lastRenderedPageBreak/>
        <w:t>obliczać ze wzoru wartość funkcji dla danego argumentu; wyznaczać (poznanymi metodami rozwiązywania równań) argumenty, dla których funkcja przyjmuje daną wartość;</w:t>
      </w:r>
    </w:p>
    <w:p w14:paraId="5DF99B53" w14:textId="77777777" w:rsidR="00C7099D" w:rsidRPr="00E25B4D" w:rsidRDefault="00C7099D" w:rsidP="00E25B4D">
      <w:pPr>
        <w:widowControl/>
        <w:numPr>
          <w:ilvl w:val="0"/>
          <w:numId w:val="4"/>
        </w:numPr>
        <w:tabs>
          <w:tab w:val="clear" w:pos="360"/>
          <w:tab w:val="num" w:pos="105"/>
        </w:tabs>
        <w:autoSpaceDE/>
        <w:autoSpaceDN/>
        <w:adjustRightInd/>
        <w:spacing w:line="276" w:lineRule="auto"/>
        <w:ind w:left="357" w:hanging="357"/>
        <w:jc w:val="both"/>
        <w:rPr>
          <w:rFonts w:ascii="Cambria" w:hAnsi="Cambria" w:cs="Times New Roman"/>
          <w:sz w:val="24"/>
        </w:rPr>
      </w:pPr>
      <w:r w:rsidRPr="00E25B4D">
        <w:rPr>
          <w:rFonts w:ascii="Cambria" w:hAnsi="Cambria" w:cs="Times New Roman"/>
          <w:spacing w:val="-4"/>
          <w:sz w:val="24"/>
          <w:szCs w:val="24"/>
        </w:rPr>
        <w:t>rysować wykresy funkcji liczbowych danych tabelą;</w:t>
      </w:r>
    </w:p>
    <w:p w14:paraId="4BC8A9DA" w14:textId="77777777" w:rsidR="00C7099D" w:rsidRPr="00E25B4D" w:rsidRDefault="00C7099D" w:rsidP="00E25B4D">
      <w:pPr>
        <w:widowControl/>
        <w:numPr>
          <w:ilvl w:val="0"/>
          <w:numId w:val="4"/>
        </w:numPr>
        <w:tabs>
          <w:tab w:val="clear" w:pos="360"/>
          <w:tab w:val="num" w:pos="105"/>
        </w:tabs>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rPr>
        <w:t xml:space="preserve">odczytywać z wykresu funkcji jej własności: dziedzinę, zbiór wartości, miejsca zerowe, przedziały monotoniczności, przedziały, w których funkcja przyjmuje wartości większe (nie mniejsze) lub mniejsze (nie większe) od danej liczby (w szczególności liczbę rozwiązań równania </w:t>
      </w:r>
      <w:r w:rsidRPr="00E25B4D">
        <w:rPr>
          <w:rFonts w:ascii="Cambria" w:hAnsi="Cambria"/>
          <w:position w:val="-10"/>
        </w:rPr>
        <w:object w:dxaOrig="1640" w:dyaOrig="340" w14:anchorId="3E7CE914">
          <v:shape id="_x0000_i1070" type="#_x0000_t75" style="width:81.75pt;height:17.25pt" o:ole="" fillcolor="window">
            <v:imagedata r:id="rId89" o:title=""/>
          </v:shape>
          <o:OLEObject Type="Embed" ProgID="Equation.3" ShapeID="_x0000_i1070" DrawAspect="Content" ObjectID="_1724783324" r:id="rId90"/>
        </w:object>
      </w:r>
      <w:r w:rsidRPr="00E25B4D">
        <w:rPr>
          <w:rFonts w:ascii="Cambria" w:hAnsi="Cambria" w:cs="Times New Roman"/>
          <w:sz w:val="24"/>
        </w:rPr>
        <w:t xml:space="preserve">, rozwiązania nierówności: </w:t>
      </w:r>
      <w:r w:rsidRPr="00E25B4D">
        <w:rPr>
          <w:rFonts w:ascii="Cambria" w:hAnsi="Cambria"/>
          <w:position w:val="-10"/>
        </w:rPr>
        <w:object w:dxaOrig="880" w:dyaOrig="340" w14:anchorId="59067184">
          <v:shape id="_x0000_i1071" type="#_x0000_t75" style="width:44.25pt;height:17.25pt" o:ole="" fillcolor="window">
            <v:imagedata r:id="rId91" o:title=""/>
          </v:shape>
          <o:OLEObject Type="Embed" ProgID="Equation.3" ShapeID="_x0000_i1071" DrawAspect="Content" ObjectID="_1724783325" r:id="rId92"/>
        </w:object>
      </w:r>
      <w:r w:rsidRPr="00E25B4D">
        <w:rPr>
          <w:rFonts w:ascii="Cambria" w:hAnsi="Cambria" w:cs="Times New Roman"/>
          <w:sz w:val="24"/>
        </w:rPr>
        <w:t xml:space="preserve">, </w:t>
      </w:r>
      <w:r w:rsidRPr="00E25B4D">
        <w:rPr>
          <w:rFonts w:ascii="Cambria" w:hAnsi="Cambria"/>
          <w:position w:val="-10"/>
        </w:rPr>
        <w:object w:dxaOrig="859" w:dyaOrig="340" w14:anchorId="673DB935">
          <v:shape id="_x0000_i1072" type="#_x0000_t75" style="width:42.75pt;height:17.25pt" o:ole="" fillcolor="window">
            <v:imagedata r:id="rId93" o:title=""/>
          </v:shape>
          <o:OLEObject Type="Embed" ProgID="Equation.3" ShapeID="_x0000_i1072" DrawAspect="Content" ObjectID="_1724783326" r:id="rId94"/>
        </w:object>
      </w:r>
      <w:r w:rsidRPr="00E25B4D">
        <w:rPr>
          <w:rFonts w:ascii="Cambria" w:hAnsi="Cambria"/>
        </w:rPr>
        <w:t>)</w:t>
      </w:r>
      <w:r w:rsidRPr="00E25B4D">
        <w:rPr>
          <w:rFonts w:ascii="Cambria" w:hAnsi="Cambria" w:cs="Times New Roman"/>
          <w:sz w:val="24"/>
        </w:rPr>
        <w:t>;</w:t>
      </w:r>
    </w:p>
    <w:p w14:paraId="6C28DCD8" w14:textId="77777777" w:rsidR="00C7099D" w:rsidRPr="00E25B4D" w:rsidRDefault="00C7099D" w:rsidP="00E25B4D">
      <w:pPr>
        <w:widowControl/>
        <w:numPr>
          <w:ilvl w:val="0"/>
          <w:numId w:val="4"/>
        </w:numPr>
        <w:tabs>
          <w:tab w:val="clear" w:pos="360"/>
          <w:tab w:val="num" w:pos="105"/>
        </w:tabs>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rPr>
        <w:t>znajdować na podstawie wykresu funkcji jej wartości największe (najmniejsze</w:t>
      </w:r>
      <w:r w:rsidR="00B84103">
        <w:rPr>
          <w:rFonts w:ascii="Cambria" w:hAnsi="Cambria" w:cs="Times New Roman"/>
          <w:sz w:val="24"/>
        </w:rPr>
        <w:t>)</w:t>
      </w:r>
      <w:r w:rsidR="00B84103">
        <w:rPr>
          <w:rFonts w:ascii="Cambria" w:hAnsi="Cambria" w:cs="Times New Roman"/>
          <w:sz w:val="24"/>
        </w:rPr>
        <w:br/>
      </w:r>
      <w:r w:rsidRPr="00E25B4D">
        <w:rPr>
          <w:rFonts w:ascii="Cambria" w:hAnsi="Cambria" w:cs="Times New Roman"/>
          <w:sz w:val="24"/>
        </w:rPr>
        <w:t>w dziedzinie lub jej podzbiorze (w szczególności w przedziale domkniętym);</w:t>
      </w:r>
    </w:p>
    <w:p w14:paraId="76AD43B3" w14:textId="77777777" w:rsidR="00C7099D" w:rsidRPr="00E25B4D" w:rsidRDefault="00C7099D" w:rsidP="00E25B4D">
      <w:pPr>
        <w:widowControl/>
        <w:numPr>
          <w:ilvl w:val="0"/>
          <w:numId w:val="4"/>
        </w:numPr>
        <w:tabs>
          <w:tab w:val="clear" w:pos="360"/>
          <w:tab w:val="num" w:pos="105"/>
        </w:tabs>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szCs w:val="24"/>
        </w:rPr>
        <w:t xml:space="preserve">szkicować wykres funkcji </w:t>
      </w:r>
      <w:r w:rsidRPr="00E25B4D">
        <w:rPr>
          <w:rFonts w:ascii="Cambria" w:hAnsi="Cambria"/>
          <w:position w:val="-24"/>
        </w:rPr>
        <w:object w:dxaOrig="940" w:dyaOrig="620" w14:anchorId="45F70171">
          <v:shape id="_x0000_i1073" type="#_x0000_t75" style="width:47.25pt;height:30.75pt" o:ole="" fillcolor="window">
            <v:imagedata r:id="rId95" o:title=""/>
          </v:shape>
          <o:OLEObject Type="Embed" ProgID="Equation.3" ShapeID="_x0000_i1073" DrawAspect="Content" ObjectID="_1724783327" r:id="rId96"/>
        </w:object>
      </w:r>
      <w:r w:rsidRPr="00E25B4D">
        <w:rPr>
          <w:rFonts w:ascii="Cambria" w:hAnsi="Cambria" w:cs="Times New Roman"/>
          <w:sz w:val="24"/>
          <w:szCs w:val="24"/>
        </w:rPr>
        <w:fldChar w:fldCharType="begin"/>
      </w:r>
      <w:r w:rsidRPr="00E25B4D">
        <w:rPr>
          <w:rFonts w:ascii="Cambria" w:hAnsi="Cambria" w:cs="Times New Roman"/>
          <w:sz w:val="24"/>
          <w:szCs w:val="24"/>
        </w:rPr>
        <w:instrText xml:space="preserve"> QUOTE </w:instrText>
      </w:r>
      <m:oMath>
        <m:r>
          <m:rPr>
            <m:sty m:val="p"/>
          </m:rPr>
          <w:rPr>
            <w:rFonts w:ascii="Cambria Math" w:hAnsi="Cambria Math" w:cs="Times New Roman"/>
            <w:sz w:val="24"/>
            <w:szCs w:val="24"/>
          </w:rPr>
          <m:t>f</m:t>
        </m:r>
        <m:d>
          <m:dPr>
            <m:ctrlPr>
              <w:rPr>
                <w:rFonts w:ascii="Cambria Math" w:hAnsi="Cambria Math" w:cs="Times New Roman"/>
                <w:i/>
                <w:sz w:val="24"/>
                <w:szCs w:val="24"/>
              </w:rPr>
            </m:ctrlPr>
          </m:dPr>
          <m:e>
            <m:r>
              <m:rPr>
                <m:sty m:val="p"/>
              </m:rPr>
              <w:rPr>
                <w:rFonts w:ascii="Cambria Math" w:hAnsi="Cambria Math" w:cs="Times New Roman"/>
                <w:sz w:val="24"/>
                <w:szCs w:val="24"/>
              </w:rPr>
              <m:t>x</m:t>
            </m:r>
          </m:e>
        </m:d>
        <m:r>
          <m:rPr>
            <m:sty m:val="p"/>
          </m:rPr>
          <w:rPr>
            <w:rFonts w:ascii="Cambria Math" w:hAnsi="Cambria Math" w:cs="Times New Roman"/>
            <w:sz w:val="24"/>
            <w:szCs w:val="24"/>
          </w:rPr>
          <m:t>=</m:t>
        </m:r>
        <m:f>
          <m:fPr>
            <m:ctrlPr>
              <w:rPr>
                <w:rFonts w:ascii="Cambria Math" w:hAnsi="Cambria Math" w:cs="Times New Roman"/>
                <w:i/>
                <w:sz w:val="24"/>
                <w:szCs w:val="24"/>
              </w:rPr>
            </m:ctrlPr>
          </m:fPr>
          <m:num>
            <m:r>
              <m:rPr>
                <m:sty m:val="p"/>
              </m:rPr>
              <w:rPr>
                <w:rFonts w:ascii="Cambria Math" w:hAnsi="Cambria Math" w:cs="Times New Roman"/>
                <w:sz w:val="24"/>
                <w:szCs w:val="24"/>
              </w:rPr>
              <m:t>a</m:t>
            </m:r>
          </m:num>
          <m:den>
            <m:r>
              <m:rPr>
                <m:sty m:val="p"/>
              </m:rPr>
              <w:rPr>
                <w:rFonts w:ascii="Cambria Math" w:hAnsi="Cambria Math" w:cs="Times New Roman"/>
                <w:sz w:val="24"/>
                <w:szCs w:val="24"/>
              </w:rPr>
              <m:t>x</m:t>
            </m:r>
          </m:den>
        </m:f>
      </m:oMath>
      <w:r w:rsidRPr="00E25B4D">
        <w:rPr>
          <w:rFonts w:ascii="Cambria" w:hAnsi="Cambria" w:cs="Times New Roman"/>
          <w:sz w:val="24"/>
          <w:szCs w:val="24"/>
        </w:rPr>
        <w:instrText xml:space="preserve"> </w:instrText>
      </w:r>
      <w:r w:rsidRPr="00E25B4D">
        <w:rPr>
          <w:rFonts w:ascii="Cambria" w:hAnsi="Cambria" w:cs="Times New Roman"/>
          <w:sz w:val="24"/>
          <w:szCs w:val="24"/>
        </w:rPr>
        <w:fldChar w:fldCharType="end"/>
      </w:r>
      <w:r w:rsidRPr="00E25B4D">
        <w:rPr>
          <w:rFonts w:ascii="Cambria" w:hAnsi="Cambria" w:cs="Times New Roman"/>
          <w:sz w:val="24"/>
          <w:szCs w:val="24"/>
        </w:rPr>
        <w:t xml:space="preserve"> dla danego</w:t>
      </w:r>
      <w:r w:rsidRPr="00E25B4D">
        <w:rPr>
          <w:rStyle w:val="TeksttreciKursywa"/>
          <w:rFonts w:ascii="Cambria" w:hAnsi="Cambria" w:cs="Times New Roman"/>
          <w:sz w:val="24"/>
          <w:szCs w:val="24"/>
        </w:rPr>
        <w:t xml:space="preserve"> a,</w:t>
      </w:r>
      <w:r w:rsidRPr="00E25B4D">
        <w:rPr>
          <w:rFonts w:ascii="Cambria" w:hAnsi="Cambria" w:cs="Times New Roman"/>
          <w:sz w:val="24"/>
          <w:szCs w:val="24"/>
        </w:rPr>
        <w:t xml:space="preserve"> korzystać ze wzoru i wykresu tej funkcji do interpretacji zagadnień związanych z wielkościami odwrotnie proporcjonalnymi;</w:t>
      </w:r>
    </w:p>
    <w:p w14:paraId="700B2655" w14:textId="77777777" w:rsidR="00C7099D" w:rsidRPr="00E25B4D" w:rsidRDefault="00C7099D" w:rsidP="00E25B4D">
      <w:pPr>
        <w:widowControl/>
        <w:numPr>
          <w:ilvl w:val="0"/>
          <w:numId w:val="4"/>
        </w:numPr>
        <w:tabs>
          <w:tab w:val="clear" w:pos="360"/>
          <w:tab w:val="num" w:pos="105"/>
        </w:tabs>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rPr>
        <w:t>przekształcać wykresy funkcji (przesunięcia i symetrie względem osi układu);</w:t>
      </w:r>
    </w:p>
    <w:p w14:paraId="76CA71E7" w14:textId="77777777" w:rsidR="00C7099D" w:rsidRPr="00E25B4D" w:rsidRDefault="00C7099D" w:rsidP="00E25B4D">
      <w:pPr>
        <w:widowControl/>
        <w:numPr>
          <w:ilvl w:val="0"/>
          <w:numId w:val="4"/>
        </w:numPr>
        <w:tabs>
          <w:tab w:val="clear" w:pos="360"/>
          <w:tab w:val="num" w:pos="105"/>
        </w:tabs>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szCs w:val="24"/>
        </w:rPr>
        <w:t>rysować wykres funkcji liniowej, korzystając z jej wzoru;</w:t>
      </w:r>
    </w:p>
    <w:p w14:paraId="4F80A1D4" w14:textId="77777777" w:rsidR="00C7099D" w:rsidRPr="00E25B4D" w:rsidRDefault="00C7099D" w:rsidP="00E25B4D">
      <w:pPr>
        <w:widowControl/>
        <w:numPr>
          <w:ilvl w:val="0"/>
          <w:numId w:val="4"/>
        </w:numPr>
        <w:tabs>
          <w:tab w:val="clear" w:pos="360"/>
          <w:tab w:val="num" w:pos="105"/>
        </w:tabs>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szCs w:val="24"/>
        </w:rPr>
        <w:t>wyznaczać wzór funkcji liniowej na podstawie informacji o funkcji lub jej wykresie;</w:t>
      </w:r>
    </w:p>
    <w:p w14:paraId="14CD260C" w14:textId="77777777" w:rsidR="00C7099D" w:rsidRPr="00E25B4D" w:rsidRDefault="00C7099D" w:rsidP="00E25B4D">
      <w:pPr>
        <w:widowControl/>
        <w:numPr>
          <w:ilvl w:val="0"/>
          <w:numId w:val="4"/>
        </w:numPr>
        <w:tabs>
          <w:tab w:val="clear" w:pos="360"/>
          <w:tab w:val="num" w:pos="105"/>
        </w:tabs>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szCs w:val="24"/>
        </w:rPr>
        <w:t>interpretować współczynniki występujące we wzorze funkcji liniowej;</w:t>
      </w:r>
    </w:p>
    <w:p w14:paraId="1D3960A5" w14:textId="77777777" w:rsidR="00C7099D" w:rsidRPr="00E25B4D" w:rsidRDefault="00C7099D" w:rsidP="00E25B4D">
      <w:pPr>
        <w:widowControl/>
        <w:numPr>
          <w:ilvl w:val="0"/>
          <w:numId w:val="4"/>
        </w:numPr>
        <w:tabs>
          <w:tab w:val="clear" w:pos="360"/>
          <w:tab w:val="num" w:pos="105"/>
        </w:tabs>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rPr>
        <w:t>wykorzystywać własności funkcji liniowej do interpretacji zagadnień geometrycznych, fizycznych itp., także osadzonych w kontekście praktycznym;</w:t>
      </w:r>
    </w:p>
    <w:p w14:paraId="3D3D5BF4" w14:textId="77777777" w:rsidR="00C7099D" w:rsidRPr="00E25B4D" w:rsidRDefault="00C7099D" w:rsidP="00E25B4D">
      <w:pPr>
        <w:widowControl/>
        <w:numPr>
          <w:ilvl w:val="0"/>
          <w:numId w:val="4"/>
        </w:numPr>
        <w:tabs>
          <w:tab w:val="clear" w:pos="360"/>
          <w:tab w:val="num" w:pos="105"/>
        </w:tabs>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rPr>
        <w:t>posługiwać się równaniami prostych na płaszczyźnie w postaciach</w:t>
      </w:r>
      <w:r w:rsidR="00B84103">
        <w:rPr>
          <w:rFonts w:ascii="Cambria" w:hAnsi="Cambria" w:cs="Times New Roman"/>
          <w:sz w:val="24"/>
        </w:rPr>
        <w:t xml:space="preserve"> kierunkowej</w:t>
      </w:r>
      <w:r w:rsidR="00B84103">
        <w:rPr>
          <w:rFonts w:ascii="Cambria" w:hAnsi="Cambria" w:cs="Times New Roman"/>
          <w:sz w:val="24"/>
        </w:rPr>
        <w:br/>
      </w:r>
      <w:r w:rsidRPr="00E25B4D">
        <w:rPr>
          <w:rFonts w:ascii="Cambria" w:hAnsi="Cambria" w:cs="Times New Roman"/>
          <w:sz w:val="24"/>
        </w:rPr>
        <w:t>i ogólnej;</w:t>
      </w:r>
    </w:p>
    <w:p w14:paraId="75FD7A73" w14:textId="77777777" w:rsidR="00C7099D" w:rsidRPr="00E25B4D" w:rsidRDefault="00C7099D" w:rsidP="00E25B4D">
      <w:pPr>
        <w:widowControl/>
        <w:numPr>
          <w:ilvl w:val="0"/>
          <w:numId w:val="4"/>
        </w:numPr>
        <w:tabs>
          <w:tab w:val="clear" w:pos="360"/>
          <w:tab w:val="num" w:pos="105"/>
        </w:tabs>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rPr>
        <w:t>podawać interpretację geometryczną układów oznaczonych, nieoznaczonych i sprzecznych;</w:t>
      </w:r>
    </w:p>
    <w:p w14:paraId="184F93AD" w14:textId="77777777" w:rsidR="00C7099D" w:rsidRPr="00E25B4D" w:rsidRDefault="00C7099D" w:rsidP="00E25B4D">
      <w:pPr>
        <w:widowControl/>
        <w:numPr>
          <w:ilvl w:val="0"/>
          <w:numId w:val="4"/>
        </w:numPr>
        <w:tabs>
          <w:tab w:val="clear" w:pos="360"/>
          <w:tab w:val="num" w:pos="105"/>
        </w:tabs>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rPr>
        <w:t>wyznaczać równanie prostej o danych własnościach (jak: przechodzenie przez dwa punkty, znany współczynnik kierunkowy, równoległość lub prostopadłość do innej prostej);</w:t>
      </w:r>
    </w:p>
    <w:p w14:paraId="3FE11E1A" w14:textId="77777777" w:rsidR="00C7099D" w:rsidRPr="00E25B4D" w:rsidRDefault="00C7099D" w:rsidP="00E25B4D">
      <w:pPr>
        <w:widowControl/>
        <w:numPr>
          <w:ilvl w:val="0"/>
          <w:numId w:val="4"/>
        </w:numPr>
        <w:tabs>
          <w:tab w:val="clear" w:pos="360"/>
          <w:tab w:val="num" w:pos="105"/>
        </w:tabs>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rPr>
        <w:t>rozpoznawać wzajemne położenie prostych na płaszczyźnie na podstawie ich równań, w tym znajdować wspólny punkt dwóch prostych, jeśli istnieje;</w:t>
      </w:r>
    </w:p>
    <w:p w14:paraId="3A4CA583" w14:textId="77777777" w:rsidR="00C7099D" w:rsidRPr="00E25B4D" w:rsidRDefault="00C7099D" w:rsidP="00E25B4D">
      <w:pPr>
        <w:widowControl/>
        <w:numPr>
          <w:ilvl w:val="0"/>
          <w:numId w:val="4"/>
        </w:numPr>
        <w:tabs>
          <w:tab w:val="clear" w:pos="360"/>
          <w:tab w:val="num" w:pos="105"/>
        </w:tabs>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rPr>
        <w:t xml:space="preserve">interpretować współczynniki występujące we wzorze funkcji kwadratowej w postaci kanonicznej; </w:t>
      </w:r>
    </w:p>
    <w:p w14:paraId="297652CE" w14:textId="77777777" w:rsidR="00C7099D" w:rsidRPr="00E25B4D" w:rsidRDefault="00C7099D" w:rsidP="00E25B4D">
      <w:pPr>
        <w:widowControl/>
        <w:numPr>
          <w:ilvl w:val="0"/>
          <w:numId w:val="4"/>
        </w:numPr>
        <w:tabs>
          <w:tab w:val="clear" w:pos="360"/>
          <w:tab w:val="num" w:pos="105"/>
        </w:tabs>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rPr>
        <w:t>szkicować wykres funkcji kwadratowej na podstawie jej wzoru;</w:t>
      </w:r>
    </w:p>
    <w:p w14:paraId="3B5375DD" w14:textId="77777777" w:rsidR="00C7099D" w:rsidRPr="00E25B4D" w:rsidRDefault="00C7099D" w:rsidP="00E25B4D">
      <w:pPr>
        <w:widowControl/>
        <w:numPr>
          <w:ilvl w:val="0"/>
          <w:numId w:val="4"/>
        </w:numPr>
        <w:tabs>
          <w:tab w:val="clear" w:pos="360"/>
          <w:tab w:val="num" w:pos="105"/>
        </w:tabs>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rPr>
        <w:t xml:space="preserve">interpretować współczynniki występujące we wzorze funkcji kwadratowej w postaci ogólnej; </w:t>
      </w:r>
    </w:p>
    <w:p w14:paraId="0BDD6EA3" w14:textId="77777777" w:rsidR="00C7099D" w:rsidRPr="00E25B4D" w:rsidRDefault="00C7099D" w:rsidP="00E25B4D">
      <w:pPr>
        <w:widowControl/>
        <w:numPr>
          <w:ilvl w:val="0"/>
          <w:numId w:val="4"/>
        </w:numPr>
        <w:tabs>
          <w:tab w:val="clear" w:pos="360"/>
          <w:tab w:val="num" w:pos="105"/>
        </w:tabs>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rPr>
        <w:t>wyznaczać wzór funkcji kwadratowej na podstawie informacji o tej funkcji lub jej wykresie;</w:t>
      </w:r>
    </w:p>
    <w:p w14:paraId="48EA2467" w14:textId="77777777" w:rsidR="00C7099D" w:rsidRPr="00E25B4D" w:rsidRDefault="00C7099D" w:rsidP="00E25B4D">
      <w:pPr>
        <w:widowControl/>
        <w:numPr>
          <w:ilvl w:val="0"/>
          <w:numId w:val="4"/>
        </w:numPr>
        <w:tabs>
          <w:tab w:val="clear" w:pos="360"/>
          <w:tab w:val="num" w:pos="105"/>
        </w:tabs>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rPr>
        <w:t>rozpoznawać figury wypukłe;</w:t>
      </w:r>
    </w:p>
    <w:p w14:paraId="59835E4E" w14:textId="77777777" w:rsidR="00C7099D" w:rsidRPr="00E25B4D" w:rsidRDefault="00C7099D" w:rsidP="00E25B4D">
      <w:pPr>
        <w:widowControl/>
        <w:numPr>
          <w:ilvl w:val="0"/>
          <w:numId w:val="4"/>
        </w:numPr>
        <w:tabs>
          <w:tab w:val="clear" w:pos="360"/>
          <w:tab w:val="num" w:pos="105"/>
        </w:tabs>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rPr>
        <w:t>znać zależność między liczbą boków a liczbą przekątnych wielokąta wypukłego;</w:t>
      </w:r>
    </w:p>
    <w:p w14:paraId="1FC5BCD7" w14:textId="77777777" w:rsidR="00C7099D" w:rsidRPr="00E25B4D" w:rsidRDefault="00C7099D" w:rsidP="00E25B4D">
      <w:pPr>
        <w:widowControl/>
        <w:numPr>
          <w:ilvl w:val="0"/>
          <w:numId w:val="4"/>
        </w:numPr>
        <w:tabs>
          <w:tab w:val="clear" w:pos="360"/>
          <w:tab w:val="num" w:pos="105"/>
        </w:tabs>
        <w:autoSpaceDE/>
        <w:autoSpaceDN/>
        <w:adjustRightInd/>
        <w:spacing w:line="276" w:lineRule="auto"/>
        <w:jc w:val="both"/>
        <w:rPr>
          <w:rFonts w:ascii="Cambria" w:hAnsi="Cambria" w:cs="Times New Roman"/>
          <w:sz w:val="24"/>
        </w:rPr>
      </w:pPr>
      <w:r w:rsidRPr="00E25B4D">
        <w:rPr>
          <w:rFonts w:ascii="Cambria" w:hAnsi="Cambria" w:cs="Times New Roman"/>
          <w:sz w:val="24"/>
        </w:rPr>
        <w:t>stosować cechy przystawania trójkątów;</w:t>
      </w:r>
    </w:p>
    <w:p w14:paraId="7FEA4A29" w14:textId="77777777" w:rsidR="00C7099D" w:rsidRPr="00E25B4D" w:rsidRDefault="00C7099D" w:rsidP="00E25B4D">
      <w:pPr>
        <w:widowControl/>
        <w:numPr>
          <w:ilvl w:val="0"/>
          <w:numId w:val="4"/>
        </w:numPr>
        <w:tabs>
          <w:tab w:val="clear" w:pos="360"/>
          <w:tab w:val="num" w:pos="105"/>
        </w:tabs>
        <w:autoSpaceDE/>
        <w:autoSpaceDN/>
        <w:adjustRightInd/>
        <w:spacing w:line="276" w:lineRule="auto"/>
        <w:jc w:val="both"/>
        <w:rPr>
          <w:rFonts w:ascii="Cambria" w:hAnsi="Cambria" w:cs="Times New Roman"/>
          <w:sz w:val="24"/>
        </w:rPr>
      </w:pPr>
      <w:r w:rsidRPr="00E25B4D">
        <w:rPr>
          <w:rFonts w:ascii="Cambria" w:hAnsi="Cambria" w:cs="Times New Roman"/>
          <w:sz w:val="24"/>
        </w:rPr>
        <w:t>przeprowadzać dowody geometryczne z zastosowaniem poznanych własności figur.</w:t>
      </w:r>
    </w:p>
    <w:p w14:paraId="5A2C00BA" w14:textId="77777777" w:rsidR="00C7099D" w:rsidRPr="00E25B4D" w:rsidRDefault="00C7099D" w:rsidP="00E25B4D">
      <w:pPr>
        <w:widowControl/>
        <w:autoSpaceDE/>
        <w:autoSpaceDN/>
        <w:adjustRightInd/>
        <w:spacing w:line="276" w:lineRule="auto"/>
        <w:ind w:left="357"/>
        <w:jc w:val="both"/>
        <w:rPr>
          <w:rFonts w:ascii="Cambria" w:hAnsi="Cambria" w:cs="Times New Roman"/>
          <w:sz w:val="24"/>
        </w:rPr>
      </w:pPr>
    </w:p>
    <w:p w14:paraId="6524C6E5" w14:textId="77777777" w:rsidR="00C7099D" w:rsidRPr="00AB7DE6" w:rsidRDefault="00C7099D" w:rsidP="00D15760">
      <w:pPr>
        <w:pStyle w:val="Nagwek2"/>
        <w:rPr>
          <w:sz w:val="24"/>
          <w:szCs w:val="24"/>
        </w:rPr>
      </w:pPr>
      <w:bookmarkStart w:id="15" w:name="_Toc1568271"/>
      <w:bookmarkStart w:id="16" w:name="_Toc1574614"/>
      <w:r w:rsidRPr="00AB7DE6">
        <w:rPr>
          <w:sz w:val="24"/>
          <w:szCs w:val="24"/>
        </w:rPr>
        <w:lastRenderedPageBreak/>
        <w:t>Klasa 2</w:t>
      </w:r>
      <w:bookmarkEnd w:id="15"/>
      <w:bookmarkEnd w:id="16"/>
      <w:r w:rsidRPr="00AB7DE6">
        <w:rPr>
          <w:sz w:val="24"/>
          <w:szCs w:val="24"/>
        </w:rPr>
        <w:t xml:space="preserve"> </w:t>
      </w:r>
    </w:p>
    <w:p w14:paraId="4EEF2B8A" w14:textId="77777777" w:rsidR="00C7099D" w:rsidRPr="00CF73B1" w:rsidRDefault="00C7099D" w:rsidP="00CF73B1">
      <w:pPr>
        <w:rPr>
          <w:rFonts w:ascii="Cambria" w:hAnsi="Cambria"/>
          <w:sz w:val="22"/>
          <w:szCs w:val="22"/>
        </w:rPr>
      </w:pPr>
      <w:bookmarkStart w:id="17" w:name="_Toc1568272"/>
      <w:r w:rsidRPr="00CF73B1">
        <w:rPr>
          <w:rFonts w:ascii="Cambria" w:hAnsi="Cambria"/>
          <w:sz w:val="22"/>
          <w:szCs w:val="22"/>
        </w:rPr>
        <w:t>(4 godziny tygodniowo, razem 140 godzin)</w:t>
      </w:r>
      <w:bookmarkEnd w:id="17"/>
    </w:p>
    <w:p w14:paraId="486619A2" w14:textId="77777777" w:rsidR="00C7099D" w:rsidRPr="00E25B4D" w:rsidRDefault="00C7099D" w:rsidP="00E25B4D">
      <w:pPr>
        <w:widowControl/>
        <w:autoSpaceDE/>
        <w:autoSpaceDN/>
        <w:adjustRightInd/>
        <w:spacing w:line="276" w:lineRule="auto"/>
        <w:jc w:val="both"/>
        <w:rPr>
          <w:rFonts w:ascii="Cambria" w:hAnsi="Cambria" w:cs="Times New Roman"/>
          <w:b/>
          <w:sz w:val="24"/>
        </w:rPr>
      </w:pPr>
    </w:p>
    <w:p w14:paraId="0FF24727" w14:textId="77777777" w:rsidR="00C7099D" w:rsidRPr="00E25B4D" w:rsidRDefault="00C7099D" w:rsidP="002B794F">
      <w:pPr>
        <w:pStyle w:val="Nagwek3"/>
      </w:pPr>
      <w:bookmarkStart w:id="18" w:name="_Toc1568273"/>
      <w:bookmarkStart w:id="19" w:name="_Toc1574615"/>
      <w:r w:rsidRPr="00E25B4D">
        <w:t>Treści nauczania</w:t>
      </w:r>
      <w:bookmarkEnd w:id="18"/>
      <w:bookmarkEnd w:id="19"/>
    </w:p>
    <w:p w14:paraId="5CA05AD7" w14:textId="77777777" w:rsidR="00C7099D" w:rsidRPr="00D15760" w:rsidRDefault="00C7099D" w:rsidP="006171E8">
      <w:pPr>
        <w:keepNext/>
        <w:widowControl/>
        <w:numPr>
          <w:ilvl w:val="0"/>
          <w:numId w:val="22"/>
        </w:numPr>
        <w:tabs>
          <w:tab w:val="clear" w:pos="720"/>
        </w:tabs>
        <w:autoSpaceDE/>
        <w:autoSpaceDN/>
        <w:adjustRightInd/>
        <w:spacing w:before="240" w:after="120" w:line="276" w:lineRule="auto"/>
        <w:jc w:val="both"/>
        <w:outlineLvl w:val="5"/>
        <w:rPr>
          <w:rFonts w:ascii="Cambria" w:hAnsi="Cambria" w:cs="Times New Roman"/>
          <w:b/>
          <w:sz w:val="24"/>
          <w:szCs w:val="24"/>
        </w:rPr>
      </w:pPr>
      <w:r w:rsidRPr="00D15760">
        <w:rPr>
          <w:rFonts w:ascii="Cambria" w:hAnsi="Cambria" w:cs="Times New Roman"/>
          <w:b/>
          <w:sz w:val="24"/>
          <w:szCs w:val="24"/>
        </w:rPr>
        <w:t>Funkcja kwadratowa II</w:t>
      </w:r>
    </w:p>
    <w:p w14:paraId="0EC9C260" w14:textId="77777777" w:rsidR="00C7099D" w:rsidRPr="00E25B4D" w:rsidRDefault="00C7099D" w:rsidP="006171E8">
      <w:pPr>
        <w:widowControl/>
        <w:numPr>
          <w:ilvl w:val="0"/>
          <w:numId w:val="23"/>
        </w:numPr>
        <w:tabs>
          <w:tab w:val="clear" w:pos="-555"/>
          <w:tab w:val="num" w:pos="-810"/>
        </w:tabs>
        <w:autoSpaceDE/>
        <w:autoSpaceDN/>
        <w:adjustRightInd/>
        <w:spacing w:line="276" w:lineRule="auto"/>
        <w:ind w:left="539" w:hanging="284"/>
        <w:jc w:val="both"/>
        <w:rPr>
          <w:rFonts w:ascii="Cambria" w:hAnsi="Cambria" w:cs="Times New Roman"/>
          <w:sz w:val="24"/>
        </w:rPr>
      </w:pPr>
      <w:r w:rsidRPr="00E25B4D">
        <w:rPr>
          <w:rFonts w:ascii="Cambria" w:hAnsi="Cambria" w:cs="Times New Roman"/>
          <w:sz w:val="24"/>
        </w:rPr>
        <w:t xml:space="preserve">Wartość największa i wartość najmniejsza funkcji kwadratowej </w:t>
      </w:r>
    </w:p>
    <w:p w14:paraId="6D328F4D" w14:textId="77777777" w:rsidR="00C7099D" w:rsidRPr="00E25B4D" w:rsidRDefault="00C7099D" w:rsidP="006171E8">
      <w:pPr>
        <w:widowControl/>
        <w:numPr>
          <w:ilvl w:val="0"/>
          <w:numId w:val="23"/>
        </w:numPr>
        <w:tabs>
          <w:tab w:val="clear" w:pos="-555"/>
          <w:tab w:val="num" w:pos="-810"/>
        </w:tabs>
        <w:autoSpaceDE/>
        <w:autoSpaceDN/>
        <w:adjustRightInd/>
        <w:spacing w:line="276" w:lineRule="auto"/>
        <w:ind w:left="539" w:hanging="284"/>
        <w:jc w:val="both"/>
        <w:rPr>
          <w:rFonts w:ascii="Cambria" w:hAnsi="Cambria" w:cs="Times New Roman"/>
          <w:sz w:val="24"/>
        </w:rPr>
      </w:pPr>
      <w:r w:rsidRPr="00E25B4D">
        <w:rPr>
          <w:rFonts w:ascii="Cambria" w:hAnsi="Cambria" w:cs="Times New Roman"/>
          <w:sz w:val="24"/>
        </w:rPr>
        <w:t>Miejsca zerowe funkcji kwadratowej; wyróżnik trójmianu kwadratowego i związek jego znaku z liczbą miejsc zerowych funkcji kwadratowej; postać iloczynowa funkcji kwadratowej</w:t>
      </w:r>
    </w:p>
    <w:p w14:paraId="47B0602D" w14:textId="77777777" w:rsidR="00C7099D" w:rsidRPr="00E25B4D" w:rsidRDefault="00C7099D" w:rsidP="006171E8">
      <w:pPr>
        <w:widowControl/>
        <w:numPr>
          <w:ilvl w:val="0"/>
          <w:numId w:val="23"/>
        </w:numPr>
        <w:tabs>
          <w:tab w:val="clear" w:pos="-555"/>
          <w:tab w:val="num" w:pos="-810"/>
        </w:tabs>
        <w:autoSpaceDE/>
        <w:autoSpaceDN/>
        <w:adjustRightInd/>
        <w:spacing w:line="276" w:lineRule="auto"/>
        <w:ind w:left="539" w:hanging="284"/>
        <w:jc w:val="both"/>
        <w:rPr>
          <w:rFonts w:ascii="Cambria" w:hAnsi="Cambria" w:cs="Times New Roman"/>
          <w:sz w:val="24"/>
        </w:rPr>
      </w:pPr>
      <w:r w:rsidRPr="00E25B4D">
        <w:rPr>
          <w:rFonts w:ascii="Cambria" w:hAnsi="Cambria" w:cs="Times New Roman"/>
          <w:sz w:val="24"/>
        </w:rPr>
        <w:t xml:space="preserve">Równanie kwadratowe niepełne: </w:t>
      </w:r>
      <w:r w:rsidR="003531FD">
        <w:rPr>
          <w:rFonts w:ascii="Cambria" w:hAnsi="Cambria" w:cs="Times New Roman"/>
          <w:position w:val="-4"/>
          <w:sz w:val="24"/>
        </w:rPr>
        <w:pict w14:anchorId="2FFF2810">
          <v:shape id="_x0000_i1074" type="#_x0000_t75" style="width:53.25pt;height:15pt" fillcolor="window">
            <v:imagedata r:id="rId97" o:title=""/>
          </v:shape>
        </w:pict>
      </w:r>
      <w:r w:rsidRPr="00E25B4D">
        <w:rPr>
          <w:rFonts w:ascii="Cambria" w:hAnsi="Cambria" w:cs="Times New Roman"/>
          <w:sz w:val="24"/>
        </w:rPr>
        <w:t xml:space="preserve">, </w:t>
      </w:r>
      <w:r w:rsidR="003531FD">
        <w:rPr>
          <w:rFonts w:ascii="Cambria" w:hAnsi="Cambria" w:cs="Times New Roman"/>
          <w:position w:val="-4"/>
          <w:sz w:val="24"/>
        </w:rPr>
        <w:pict w14:anchorId="6AB0C9BF">
          <v:shape id="_x0000_i1075" type="#_x0000_t75" style="width:57.75pt;height:15pt" fillcolor="window">
            <v:imagedata r:id="rId98" o:title=""/>
          </v:shape>
        </w:pict>
      </w:r>
      <w:r w:rsidRPr="00E25B4D">
        <w:rPr>
          <w:rFonts w:ascii="Cambria" w:hAnsi="Cambria" w:cs="Times New Roman"/>
          <w:sz w:val="24"/>
        </w:rPr>
        <w:t>; rozwiązywanie równań kwadratowych z wykorzystaniem wzorów na miejsca zerowe funkcji kwadratowej</w:t>
      </w:r>
    </w:p>
    <w:p w14:paraId="54668B11" w14:textId="77777777" w:rsidR="00C7099D" w:rsidRPr="00E25B4D" w:rsidRDefault="00C7099D" w:rsidP="006171E8">
      <w:pPr>
        <w:widowControl/>
        <w:numPr>
          <w:ilvl w:val="0"/>
          <w:numId w:val="23"/>
        </w:numPr>
        <w:tabs>
          <w:tab w:val="clear" w:pos="-555"/>
          <w:tab w:val="num" w:pos="-810"/>
        </w:tabs>
        <w:autoSpaceDE/>
        <w:autoSpaceDN/>
        <w:adjustRightInd/>
        <w:spacing w:line="276" w:lineRule="auto"/>
        <w:ind w:left="539" w:hanging="284"/>
        <w:jc w:val="both"/>
        <w:rPr>
          <w:rFonts w:ascii="Cambria" w:hAnsi="Cambria" w:cs="Times New Roman"/>
          <w:sz w:val="24"/>
        </w:rPr>
      </w:pPr>
      <w:r w:rsidRPr="00E25B4D">
        <w:rPr>
          <w:rFonts w:ascii="Cambria" w:hAnsi="Cambria" w:cs="Times New Roman"/>
          <w:sz w:val="24"/>
        </w:rPr>
        <w:t>Nierówności kwadratowe z jedną niewiadomą</w:t>
      </w:r>
    </w:p>
    <w:p w14:paraId="7CF1FA84" w14:textId="77777777" w:rsidR="00C7099D" w:rsidRPr="00E25B4D" w:rsidRDefault="00C7099D" w:rsidP="006171E8">
      <w:pPr>
        <w:widowControl/>
        <w:numPr>
          <w:ilvl w:val="0"/>
          <w:numId w:val="23"/>
        </w:numPr>
        <w:tabs>
          <w:tab w:val="clear" w:pos="-555"/>
          <w:tab w:val="num" w:pos="-810"/>
        </w:tabs>
        <w:autoSpaceDE/>
        <w:autoSpaceDN/>
        <w:adjustRightInd/>
        <w:spacing w:line="276" w:lineRule="auto"/>
        <w:ind w:left="539" w:hanging="284"/>
        <w:jc w:val="both"/>
        <w:rPr>
          <w:rFonts w:ascii="Cambria" w:hAnsi="Cambria" w:cs="Times New Roman"/>
          <w:sz w:val="24"/>
        </w:rPr>
      </w:pPr>
      <w:r w:rsidRPr="00E25B4D">
        <w:rPr>
          <w:rFonts w:ascii="Cambria" w:hAnsi="Cambria" w:cs="Times New Roman"/>
          <w:sz w:val="24"/>
        </w:rPr>
        <w:t xml:space="preserve">Przykłady równań wyższych stopni i równań wymiernych </w:t>
      </w:r>
      <w:r w:rsidRPr="00E25B4D">
        <w:rPr>
          <w:rFonts w:ascii="Cambria" w:hAnsi="Cambria" w:cs="Times New Roman"/>
          <w:sz w:val="24"/>
          <w:szCs w:val="24"/>
        </w:rPr>
        <w:t>prowadzących do równań liniowych lub kwadratowych</w:t>
      </w:r>
    </w:p>
    <w:p w14:paraId="6A249702" w14:textId="77777777" w:rsidR="00C7099D" w:rsidRPr="00E25B4D" w:rsidRDefault="00C7099D" w:rsidP="006171E8">
      <w:pPr>
        <w:widowControl/>
        <w:numPr>
          <w:ilvl w:val="0"/>
          <w:numId w:val="23"/>
        </w:numPr>
        <w:tabs>
          <w:tab w:val="clear" w:pos="-555"/>
          <w:tab w:val="num" w:pos="-810"/>
        </w:tabs>
        <w:autoSpaceDE/>
        <w:autoSpaceDN/>
        <w:adjustRightInd/>
        <w:spacing w:line="276" w:lineRule="auto"/>
        <w:ind w:left="539" w:hanging="284"/>
        <w:jc w:val="both"/>
        <w:rPr>
          <w:rFonts w:ascii="Cambria" w:hAnsi="Cambria" w:cs="Times New Roman"/>
          <w:sz w:val="24"/>
        </w:rPr>
      </w:pPr>
      <w:r w:rsidRPr="00E25B4D">
        <w:rPr>
          <w:rFonts w:ascii="Cambria" w:hAnsi="Cambria" w:cs="Times New Roman"/>
          <w:spacing w:val="-6"/>
          <w:sz w:val="24"/>
          <w:szCs w:val="24"/>
        </w:rPr>
        <w:t>Przykłady układów równań, z których jedno jest kwadratowe, a drugie – liniowe</w:t>
      </w:r>
    </w:p>
    <w:p w14:paraId="18C207B6" w14:textId="77777777" w:rsidR="00C7099D" w:rsidRPr="00E25B4D" w:rsidRDefault="00C7099D" w:rsidP="006171E8">
      <w:pPr>
        <w:widowControl/>
        <w:numPr>
          <w:ilvl w:val="0"/>
          <w:numId w:val="23"/>
        </w:numPr>
        <w:tabs>
          <w:tab w:val="clear" w:pos="-555"/>
          <w:tab w:val="num" w:pos="-810"/>
        </w:tabs>
        <w:autoSpaceDE/>
        <w:autoSpaceDN/>
        <w:adjustRightInd/>
        <w:spacing w:line="276" w:lineRule="auto"/>
        <w:ind w:left="539" w:hanging="284"/>
        <w:jc w:val="both"/>
        <w:rPr>
          <w:rFonts w:ascii="Cambria" w:hAnsi="Cambria" w:cs="Times New Roman"/>
          <w:sz w:val="24"/>
        </w:rPr>
      </w:pPr>
      <w:r w:rsidRPr="00E25B4D">
        <w:rPr>
          <w:rFonts w:ascii="Cambria" w:hAnsi="Cambria" w:cs="Times New Roman"/>
          <w:spacing w:val="-6"/>
          <w:sz w:val="24"/>
          <w:szCs w:val="24"/>
        </w:rPr>
        <w:t>Wyznaczanie punktów przecięcia prostych i paraboli (jeśli istnieją)</w:t>
      </w:r>
    </w:p>
    <w:p w14:paraId="66AE9EBE" w14:textId="77777777" w:rsidR="00C7099D" w:rsidRPr="00E25B4D" w:rsidRDefault="00C7099D" w:rsidP="006171E8">
      <w:pPr>
        <w:widowControl/>
        <w:numPr>
          <w:ilvl w:val="0"/>
          <w:numId w:val="23"/>
        </w:numPr>
        <w:tabs>
          <w:tab w:val="clear" w:pos="-555"/>
          <w:tab w:val="num" w:pos="-810"/>
        </w:tabs>
        <w:autoSpaceDE/>
        <w:autoSpaceDN/>
        <w:adjustRightInd/>
        <w:spacing w:line="276" w:lineRule="auto"/>
        <w:ind w:left="539" w:hanging="284"/>
        <w:jc w:val="both"/>
        <w:rPr>
          <w:rFonts w:ascii="Cambria" w:hAnsi="Cambria" w:cs="Times New Roman"/>
          <w:sz w:val="24"/>
        </w:rPr>
      </w:pPr>
      <w:r w:rsidRPr="00E25B4D">
        <w:rPr>
          <w:rFonts w:ascii="Cambria" w:hAnsi="Cambria" w:cs="Times New Roman"/>
          <w:sz w:val="24"/>
        </w:rPr>
        <w:t xml:space="preserve">Wyznaczanie równania paraboli o danych własnościach </w:t>
      </w:r>
    </w:p>
    <w:p w14:paraId="540CBFC1" w14:textId="77777777" w:rsidR="00C7099D" w:rsidRPr="00E25B4D" w:rsidRDefault="00C7099D" w:rsidP="00E25B4D">
      <w:pPr>
        <w:widowControl/>
        <w:autoSpaceDE/>
        <w:autoSpaceDN/>
        <w:adjustRightInd/>
        <w:spacing w:line="276" w:lineRule="auto"/>
        <w:jc w:val="both"/>
        <w:rPr>
          <w:rFonts w:ascii="Cambria" w:hAnsi="Cambria" w:cs="Times New Roman"/>
          <w:spacing w:val="-6"/>
          <w:sz w:val="24"/>
          <w:szCs w:val="24"/>
        </w:rPr>
      </w:pPr>
    </w:p>
    <w:p w14:paraId="08253C10" w14:textId="77777777" w:rsidR="00C7099D" w:rsidRPr="00D15760" w:rsidRDefault="00C7099D" w:rsidP="006171E8">
      <w:pPr>
        <w:keepNext/>
        <w:widowControl/>
        <w:numPr>
          <w:ilvl w:val="0"/>
          <w:numId w:val="22"/>
        </w:numPr>
        <w:tabs>
          <w:tab w:val="clear" w:pos="720"/>
        </w:tabs>
        <w:autoSpaceDE/>
        <w:autoSpaceDN/>
        <w:adjustRightInd/>
        <w:spacing w:before="240" w:after="120" w:line="276" w:lineRule="auto"/>
        <w:jc w:val="both"/>
        <w:outlineLvl w:val="5"/>
        <w:rPr>
          <w:rFonts w:ascii="Cambria" w:hAnsi="Cambria" w:cs="Times New Roman"/>
          <w:b/>
          <w:sz w:val="24"/>
          <w:szCs w:val="24"/>
        </w:rPr>
      </w:pPr>
      <w:r w:rsidRPr="00D15760">
        <w:rPr>
          <w:rFonts w:ascii="Cambria" w:hAnsi="Cambria" w:cs="Times New Roman"/>
          <w:b/>
          <w:sz w:val="24"/>
          <w:szCs w:val="24"/>
        </w:rPr>
        <w:t xml:space="preserve">Wielomiany i wyrażenia wymierne </w:t>
      </w:r>
    </w:p>
    <w:p w14:paraId="177DE956" w14:textId="77777777" w:rsidR="00C7099D" w:rsidRPr="00E25B4D" w:rsidRDefault="00C7099D" w:rsidP="006171E8">
      <w:pPr>
        <w:widowControl/>
        <w:numPr>
          <w:ilvl w:val="0"/>
          <w:numId w:val="24"/>
        </w:numPr>
        <w:tabs>
          <w:tab w:val="clear" w:pos="-45"/>
          <w:tab w:val="num" w:pos="-300"/>
        </w:tabs>
        <w:autoSpaceDE/>
        <w:autoSpaceDN/>
        <w:adjustRightInd/>
        <w:spacing w:line="276" w:lineRule="auto"/>
        <w:ind w:left="539" w:hanging="284"/>
        <w:jc w:val="both"/>
        <w:rPr>
          <w:rFonts w:ascii="Cambria" w:hAnsi="Cambria" w:cs="Times New Roman"/>
          <w:sz w:val="24"/>
        </w:rPr>
      </w:pPr>
      <w:r w:rsidRPr="00E25B4D">
        <w:rPr>
          <w:rFonts w:ascii="Cambria" w:hAnsi="Cambria" w:cs="Times New Roman"/>
          <w:sz w:val="24"/>
        </w:rPr>
        <w:t>Wielomian jednej zmiennej, stopień wielomianu, wielomiany równe</w:t>
      </w:r>
    </w:p>
    <w:p w14:paraId="546D5292" w14:textId="77777777" w:rsidR="00C7099D" w:rsidRPr="00E25B4D" w:rsidRDefault="00C7099D" w:rsidP="006171E8">
      <w:pPr>
        <w:widowControl/>
        <w:numPr>
          <w:ilvl w:val="0"/>
          <w:numId w:val="24"/>
        </w:numPr>
        <w:tabs>
          <w:tab w:val="clear" w:pos="-45"/>
          <w:tab w:val="num" w:pos="-300"/>
        </w:tabs>
        <w:autoSpaceDE/>
        <w:autoSpaceDN/>
        <w:adjustRightInd/>
        <w:spacing w:line="276" w:lineRule="auto"/>
        <w:ind w:left="539" w:hanging="284"/>
        <w:jc w:val="both"/>
        <w:rPr>
          <w:rFonts w:ascii="Cambria" w:hAnsi="Cambria" w:cs="Times New Roman"/>
          <w:sz w:val="24"/>
        </w:rPr>
      </w:pPr>
      <w:r w:rsidRPr="00E25B4D">
        <w:rPr>
          <w:rFonts w:ascii="Cambria" w:hAnsi="Cambria" w:cs="Times New Roman"/>
          <w:sz w:val="24"/>
        </w:rPr>
        <w:t>Działania w zbiorze wielomianów: dodawanie, odejmowanie, mnożenie, redukcja wyrazów podobnych</w:t>
      </w:r>
    </w:p>
    <w:p w14:paraId="01058C13" w14:textId="77777777" w:rsidR="00C7099D" w:rsidRPr="00E25B4D" w:rsidRDefault="00C7099D" w:rsidP="006171E8">
      <w:pPr>
        <w:widowControl/>
        <w:numPr>
          <w:ilvl w:val="0"/>
          <w:numId w:val="24"/>
        </w:numPr>
        <w:tabs>
          <w:tab w:val="clear" w:pos="-45"/>
          <w:tab w:val="num" w:pos="-300"/>
        </w:tabs>
        <w:autoSpaceDE/>
        <w:autoSpaceDN/>
        <w:adjustRightInd/>
        <w:spacing w:line="276" w:lineRule="auto"/>
        <w:ind w:left="539" w:hanging="284"/>
        <w:jc w:val="both"/>
        <w:rPr>
          <w:rFonts w:ascii="Cambria" w:hAnsi="Cambria" w:cs="Times New Roman"/>
          <w:sz w:val="24"/>
        </w:rPr>
      </w:pPr>
      <w:r w:rsidRPr="00E25B4D">
        <w:rPr>
          <w:rFonts w:ascii="Cambria" w:hAnsi="Cambria" w:cs="Times New Roman"/>
          <w:sz w:val="24"/>
        </w:rPr>
        <w:t xml:space="preserve">Wzory skróconego mnożenia: </w:t>
      </w:r>
      <w:r w:rsidRPr="00E25B4D">
        <w:rPr>
          <w:rFonts w:ascii="Cambria" w:hAnsi="Cambria"/>
          <w:position w:val="-10"/>
        </w:rPr>
        <w:object w:dxaOrig="760" w:dyaOrig="380" w14:anchorId="1B389FB9">
          <v:shape id="_x0000_i1076" type="#_x0000_t75" style="width:38.25pt;height:18.75pt" o:ole="">
            <v:imagedata r:id="rId99" o:title=""/>
          </v:shape>
          <o:OLEObject Type="Embed" ProgID="Equation.3" ShapeID="_x0000_i1076" DrawAspect="Content" ObjectID="_1724783328" r:id="rId100"/>
        </w:object>
      </w:r>
      <w:r w:rsidRPr="00E25B4D">
        <w:rPr>
          <w:rFonts w:ascii="Cambria" w:eastAsia="Calibri" w:hAnsi="Cambria"/>
        </w:rPr>
        <w:t xml:space="preserve">, </w:t>
      </w:r>
      <w:r w:rsidRPr="00E25B4D">
        <w:rPr>
          <w:rFonts w:ascii="Cambria" w:hAnsi="Cambria"/>
          <w:position w:val="-10"/>
        </w:rPr>
        <w:object w:dxaOrig="760" w:dyaOrig="380" w14:anchorId="66542EEE">
          <v:shape id="_x0000_i1077" type="#_x0000_t75" style="width:38.25pt;height:18.75pt" o:ole="">
            <v:imagedata r:id="rId101" o:title=""/>
          </v:shape>
          <o:OLEObject Type="Embed" ProgID="Equation.3" ShapeID="_x0000_i1077" DrawAspect="Content" ObjectID="_1724783329" r:id="rId102"/>
        </w:object>
      </w:r>
      <w:r w:rsidRPr="00E25B4D">
        <w:rPr>
          <w:rFonts w:ascii="Cambria" w:eastAsia="Calibri" w:hAnsi="Cambria"/>
        </w:rPr>
        <w:t xml:space="preserve">, </w:t>
      </w:r>
      <w:r w:rsidRPr="00E25B4D">
        <w:rPr>
          <w:rFonts w:ascii="Cambria" w:hAnsi="Cambria"/>
          <w:position w:val="-6"/>
        </w:rPr>
        <w:object w:dxaOrig="720" w:dyaOrig="320" w14:anchorId="46995F8A">
          <v:shape id="_x0000_i1078" type="#_x0000_t75" style="width:36pt;height:15.75pt" o:ole="">
            <v:imagedata r:id="rId103" o:title=""/>
          </v:shape>
          <o:OLEObject Type="Embed" ProgID="Equation.3" ShapeID="_x0000_i1078" DrawAspect="Content" ObjectID="_1724783330" r:id="rId104"/>
        </w:object>
      </w:r>
      <w:r w:rsidRPr="00E25B4D">
        <w:rPr>
          <w:rFonts w:ascii="Cambria" w:eastAsia="Calibri" w:hAnsi="Cambria"/>
        </w:rPr>
        <w:t xml:space="preserve">, </w:t>
      </w:r>
      <w:r w:rsidRPr="00E25B4D">
        <w:rPr>
          <w:rFonts w:ascii="Cambria" w:hAnsi="Cambria"/>
          <w:position w:val="-6"/>
        </w:rPr>
        <w:object w:dxaOrig="720" w:dyaOrig="320" w14:anchorId="04F30D60">
          <v:shape id="_x0000_i1079" type="#_x0000_t75" style="width:36pt;height:15.75pt" o:ole="">
            <v:imagedata r:id="rId105" o:title=""/>
          </v:shape>
          <o:OLEObject Type="Embed" ProgID="Equation.3" ShapeID="_x0000_i1079" DrawAspect="Content" ObjectID="_1724783331" r:id="rId106"/>
        </w:object>
      </w:r>
      <w:r w:rsidRPr="00E25B4D">
        <w:rPr>
          <w:rFonts w:ascii="Cambria" w:eastAsia="Calibri" w:hAnsi="Cambria"/>
        </w:rPr>
        <w:t xml:space="preserve">, </w:t>
      </w:r>
      <w:r w:rsidRPr="00E25B4D">
        <w:rPr>
          <w:rFonts w:ascii="Cambria" w:hAnsi="Cambria"/>
          <w:position w:val="-6"/>
        </w:rPr>
        <w:object w:dxaOrig="740" w:dyaOrig="320" w14:anchorId="7B54BFFD">
          <v:shape id="_x0000_i1080" type="#_x0000_t75" style="width:36.75pt;height:15.75pt" o:ole="">
            <v:imagedata r:id="rId107" o:title=""/>
          </v:shape>
          <o:OLEObject Type="Embed" ProgID="Equation.3" ShapeID="_x0000_i1080" DrawAspect="Content" ObjectID="_1724783332" r:id="rId108"/>
        </w:object>
      </w:r>
    </w:p>
    <w:p w14:paraId="4CDB70FF" w14:textId="77777777" w:rsidR="00C7099D" w:rsidRPr="00E25B4D" w:rsidRDefault="00C7099D" w:rsidP="006171E8">
      <w:pPr>
        <w:widowControl/>
        <w:numPr>
          <w:ilvl w:val="0"/>
          <w:numId w:val="24"/>
        </w:numPr>
        <w:tabs>
          <w:tab w:val="clear" w:pos="-45"/>
          <w:tab w:val="num" w:pos="-300"/>
        </w:tabs>
        <w:autoSpaceDE/>
        <w:autoSpaceDN/>
        <w:adjustRightInd/>
        <w:spacing w:line="276" w:lineRule="auto"/>
        <w:ind w:left="539" w:hanging="284"/>
        <w:jc w:val="both"/>
        <w:rPr>
          <w:rFonts w:ascii="Cambria" w:hAnsi="Cambria" w:cs="Times New Roman"/>
          <w:sz w:val="24"/>
        </w:rPr>
      </w:pPr>
      <w:r w:rsidRPr="00E25B4D">
        <w:rPr>
          <w:rFonts w:ascii="Cambria" w:hAnsi="Cambria" w:cs="Times New Roman"/>
          <w:sz w:val="24"/>
        </w:rPr>
        <w:t>Równania wielomianowe</w:t>
      </w:r>
    </w:p>
    <w:p w14:paraId="198AB40B" w14:textId="77777777" w:rsidR="00C7099D" w:rsidRPr="00E25B4D" w:rsidRDefault="00C7099D" w:rsidP="006171E8">
      <w:pPr>
        <w:widowControl/>
        <w:numPr>
          <w:ilvl w:val="0"/>
          <w:numId w:val="24"/>
        </w:numPr>
        <w:tabs>
          <w:tab w:val="clear" w:pos="-45"/>
          <w:tab w:val="num" w:pos="-300"/>
        </w:tabs>
        <w:autoSpaceDE/>
        <w:autoSpaceDN/>
        <w:adjustRightInd/>
        <w:spacing w:line="276" w:lineRule="auto"/>
        <w:ind w:left="539" w:hanging="284"/>
        <w:jc w:val="both"/>
        <w:rPr>
          <w:rFonts w:ascii="Cambria" w:hAnsi="Cambria" w:cs="Times New Roman"/>
          <w:sz w:val="24"/>
        </w:rPr>
      </w:pPr>
      <w:r w:rsidRPr="00E25B4D">
        <w:rPr>
          <w:rFonts w:ascii="Cambria" w:hAnsi="Cambria" w:cs="Times New Roman"/>
          <w:sz w:val="24"/>
        </w:rPr>
        <w:t>Rozkład wielomianu na czynniki</w:t>
      </w:r>
    </w:p>
    <w:p w14:paraId="7929BAEC" w14:textId="77777777" w:rsidR="00C7099D" w:rsidRPr="00E25B4D" w:rsidRDefault="00C7099D" w:rsidP="006171E8">
      <w:pPr>
        <w:widowControl/>
        <w:numPr>
          <w:ilvl w:val="0"/>
          <w:numId w:val="24"/>
        </w:numPr>
        <w:tabs>
          <w:tab w:val="clear" w:pos="-45"/>
          <w:tab w:val="num" w:pos="-300"/>
        </w:tabs>
        <w:autoSpaceDE/>
        <w:autoSpaceDN/>
        <w:adjustRightInd/>
        <w:spacing w:line="276" w:lineRule="auto"/>
        <w:ind w:left="539" w:hanging="284"/>
        <w:jc w:val="both"/>
        <w:rPr>
          <w:rFonts w:ascii="Cambria" w:hAnsi="Cambria" w:cs="Times New Roman"/>
          <w:sz w:val="24"/>
        </w:rPr>
      </w:pPr>
      <w:r w:rsidRPr="00E25B4D">
        <w:rPr>
          <w:rFonts w:ascii="Cambria" w:hAnsi="Cambria" w:cs="Times New Roman"/>
          <w:sz w:val="24"/>
        </w:rPr>
        <w:t>Dzielenie wielomianów</w:t>
      </w:r>
    </w:p>
    <w:p w14:paraId="50F4E106" w14:textId="77777777" w:rsidR="00C7099D" w:rsidRPr="00E25B4D" w:rsidRDefault="00C7099D" w:rsidP="006171E8">
      <w:pPr>
        <w:widowControl/>
        <w:numPr>
          <w:ilvl w:val="0"/>
          <w:numId w:val="24"/>
        </w:numPr>
        <w:tabs>
          <w:tab w:val="clear" w:pos="-45"/>
          <w:tab w:val="num" w:pos="-300"/>
        </w:tabs>
        <w:autoSpaceDE/>
        <w:autoSpaceDN/>
        <w:adjustRightInd/>
        <w:spacing w:line="276" w:lineRule="auto"/>
        <w:ind w:left="539" w:hanging="284"/>
        <w:jc w:val="both"/>
        <w:rPr>
          <w:rFonts w:ascii="Cambria" w:hAnsi="Cambria" w:cs="Times New Roman"/>
          <w:sz w:val="24"/>
        </w:rPr>
      </w:pPr>
      <w:r w:rsidRPr="00E25B4D">
        <w:rPr>
          <w:rFonts w:ascii="Cambria" w:hAnsi="Cambria" w:cs="Times New Roman"/>
          <w:sz w:val="24"/>
        </w:rPr>
        <w:t xml:space="preserve">Twierdzenie </w:t>
      </w:r>
      <w:proofErr w:type="spellStart"/>
      <w:r w:rsidRPr="00E25B4D">
        <w:rPr>
          <w:rFonts w:ascii="Cambria" w:hAnsi="Cambria" w:cs="Times New Roman"/>
          <w:sz w:val="24"/>
        </w:rPr>
        <w:t>Bézouta</w:t>
      </w:r>
      <w:proofErr w:type="spellEnd"/>
      <w:r w:rsidRPr="00E25B4D">
        <w:rPr>
          <w:rFonts w:ascii="Cambria" w:hAnsi="Cambria" w:cs="Times New Roman"/>
          <w:sz w:val="24"/>
        </w:rPr>
        <w:t xml:space="preserve"> i jego zastosowanie</w:t>
      </w:r>
    </w:p>
    <w:p w14:paraId="5D699598" w14:textId="77777777" w:rsidR="00C7099D" w:rsidRPr="00E25B4D" w:rsidRDefault="00C7099D" w:rsidP="006171E8">
      <w:pPr>
        <w:widowControl/>
        <w:numPr>
          <w:ilvl w:val="0"/>
          <w:numId w:val="24"/>
        </w:numPr>
        <w:tabs>
          <w:tab w:val="clear" w:pos="-45"/>
          <w:tab w:val="num" w:pos="-300"/>
        </w:tabs>
        <w:autoSpaceDE/>
        <w:autoSpaceDN/>
        <w:adjustRightInd/>
        <w:spacing w:line="276" w:lineRule="auto"/>
        <w:ind w:left="539" w:hanging="284"/>
        <w:jc w:val="both"/>
        <w:rPr>
          <w:rFonts w:ascii="Cambria" w:hAnsi="Cambria" w:cs="Times New Roman"/>
          <w:sz w:val="24"/>
        </w:rPr>
      </w:pPr>
      <w:r w:rsidRPr="00E25B4D">
        <w:rPr>
          <w:rFonts w:ascii="Cambria" w:hAnsi="Cambria" w:cs="Times New Roman"/>
          <w:sz w:val="24"/>
        </w:rPr>
        <w:t>Pierwiastki wielokrotne</w:t>
      </w:r>
    </w:p>
    <w:p w14:paraId="369CD012" w14:textId="77777777" w:rsidR="00C7099D" w:rsidRPr="00E25B4D" w:rsidRDefault="00C7099D" w:rsidP="006171E8">
      <w:pPr>
        <w:widowControl/>
        <w:numPr>
          <w:ilvl w:val="0"/>
          <w:numId w:val="24"/>
        </w:numPr>
        <w:tabs>
          <w:tab w:val="clear" w:pos="-45"/>
          <w:tab w:val="num" w:pos="-300"/>
        </w:tabs>
        <w:autoSpaceDE/>
        <w:autoSpaceDN/>
        <w:adjustRightInd/>
        <w:spacing w:line="276" w:lineRule="auto"/>
        <w:ind w:left="539" w:hanging="284"/>
        <w:jc w:val="both"/>
        <w:rPr>
          <w:rFonts w:ascii="Cambria" w:hAnsi="Cambria" w:cs="Times New Roman"/>
          <w:sz w:val="24"/>
        </w:rPr>
      </w:pPr>
      <w:r w:rsidRPr="00E25B4D">
        <w:rPr>
          <w:rFonts w:ascii="Cambria" w:hAnsi="Cambria" w:cs="Times New Roman"/>
          <w:sz w:val="24"/>
        </w:rPr>
        <w:t>Jednomian i wielomian wielu zmiennych</w:t>
      </w:r>
    </w:p>
    <w:p w14:paraId="38E712F0" w14:textId="77777777" w:rsidR="00C7099D" w:rsidRPr="00E25B4D" w:rsidRDefault="00C7099D" w:rsidP="006171E8">
      <w:pPr>
        <w:widowControl/>
        <w:numPr>
          <w:ilvl w:val="0"/>
          <w:numId w:val="24"/>
        </w:numPr>
        <w:tabs>
          <w:tab w:val="clear" w:pos="-45"/>
          <w:tab w:val="num" w:pos="-300"/>
        </w:tabs>
        <w:autoSpaceDE/>
        <w:autoSpaceDN/>
        <w:adjustRightInd/>
        <w:spacing w:line="276" w:lineRule="auto"/>
        <w:ind w:left="539" w:hanging="284"/>
        <w:jc w:val="both"/>
        <w:rPr>
          <w:rFonts w:ascii="Cambria" w:hAnsi="Cambria" w:cs="Times New Roman"/>
          <w:sz w:val="24"/>
        </w:rPr>
      </w:pPr>
      <w:r w:rsidRPr="00E25B4D">
        <w:rPr>
          <w:rFonts w:ascii="Cambria" w:hAnsi="Cambria" w:cs="Times New Roman"/>
          <w:sz w:val="24"/>
        </w:rPr>
        <w:t>Wyrażenia wymierne, działania na wyrażeniach wymiernych</w:t>
      </w:r>
    </w:p>
    <w:p w14:paraId="13CE5735" w14:textId="77777777" w:rsidR="00C7099D" w:rsidRPr="00E25B4D" w:rsidRDefault="00C7099D" w:rsidP="006171E8">
      <w:pPr>
        <w:widowControl/>
        <w:numPr>
          <w:ilvl w:val="0"/>
          <w:numId w:val="24"/>
        </w:numPr>
        <w:tabs>
          <w:tab w:val="clear" w:pos="-45"/>
          <w:tab w:val="num" w:pos="-300"/>
        </w:tabs>
        <w:autoSpaceDE/>
        <w:autoSpaceDN/>
        <w:adjustRightInd/>
        <w:spacing w:line="276" w:lineRule="auto"/>
        <w:ind w:left="539" w:hanging="397"/>
        <w:jc w:val="both"/>
        <w:rPr>
          <w:rFonts w:ascii="Cambria" w:hAnsi="Cambria" w:cs="Times New Roman"/>
          <w:sz w:val="24"/>
        </w:rPr>
      </w:pPr>
      <w:r w:rsidRPr="00E25B4D">
        <w:rPr>
          <w:rFonts w:ascii="Cambria" w:hAnsi="Cambria" w:cs="Times New Roman"/>
          <w:sz w:val="24"/>
        </w:rPr>
        <w:t xml:space="preserve">Równania wymierne postaci </w:t>
      </w:r>
      <w:r w:rsidRPr="00E25B4D">
        <w:rPr>
          <w:rFonts w:ascii="Cambria" w:hAnsi="Cambria" w:cs="Times New Roman"/>
          <w:position w:val="-24"/>
          <w:sz w:val="24"/>
        </w:rPr>
        <w:object w:dxaOrig="820" w:dyaOrig="560" w14:anchorId="7D563BE0">
          <v:shape id="_x0000_i1081" type="#_x0000_t75" style="width:41.25pt;height:27.75pt" o:ole="">
            <v:imagedata r:id="rId109" o:title=""/>
          </v:shape>
          <o:OLEObject Type="Embed" ProgID="Equation.3" ShapeID="_x0000_i1081" DrawAspect="Content" ObjectID="_1724783333" r:id="rId110"/>
        </w:object>
      </w:r>
      <w:r w:rsidRPr="00E25B4D">
        <w:rPr>
          <w:rFonts w:ascii="Cambria" w:hAnsi="Cambria" w:cs="Times New Roman"/>
          <w:sz w:val="24"/>
        </w:rPr>
        <w:t xml:space="preserve">, gdzie wielomiany </w:t>
      </w:r>
      <w:r w:rsidRPr="00E25B4D">
        <w:rPr>
          <w:rFonts w:ascii="Cambria" w:hAnsi="Cambria" w:cs="Times New Roman"/>
          <w:position w:val="-10"/>
          <w:sz w:val="24"/>
        </w:rPr>
        <w:object w:dxaOrig="499" w:dyaOrig="340" w14:anchorId="70440106">
          <v:shape id="_x0000_i1082" type="#_x0000_t75" style="width:24.75pt;height:17.25pt" o:ole="">
            <v:imagedata r:id="rId111" o:title=""/>
          </v:shape>
          <o:OLEObject Type="Embed" ProgID="Equation.3" ShapeID="_x0000_i1082" DrawAspect="Content" ObjectID="_1724783334" r:id="rId112"/>
        </w:object>
      </w:r>
      <w:r w:rsidRPr="00E25B4D">
        <w:rPr>
          <w:rFonts w:ascii="Cambria" w:hAnsi="Cambria" w:cs="Times New Roman"/>
          <w:sz w:val="24"/>
        </w:rPr>
        <w:t xml:space="preserve"> i </w:t>
      </w:r>
      <w:r w:rsidRPr="00E25B4D">
        <w:rPr>
          <w:rFonts w:ascii="Cambria" w:hAnsi="Cambria" w:cs="Times New Roman"/>
          <w:position w:val="-10"/>
          <w:sz w:val="24"/>
        </w:rPr>
        <w:object w:dxaOrig="560" w:dyaOrig="340" w14:anchorId="7BE83EBC">
          <v:shape id="_x0000_i1083" type="#_x0000_t75" style="width:27.75pt;height:17.25pt" o:ole="">
            <v:imagedata r:id="rId113" o:title=""/>
          </v:shape>
          <o:OLEObject Type="Embed" ProgID="Equation.3" ShapeID="_x0000_i1083" DrawAspect="Content" ObjectID="_1724783335" r:id="rId114"/>
        </w:object>
      </w:r>
      <w:r w:rsidRPr="00E25B4D">
        <w:rPr>
          <w:rFonts w:ascii="Cambria" w:hAnsi="Cambria" w:cs="Times New Roman"/>
          <w:sz w:val="24"/>
        </w:rPr>
        <w:t xml:space="preserve"> zapisano w postaci iloczynowej</w:t>
      </w:r>
    </w:p>
    <w:p w14:paraId="6DF453CF" w14:textId="77777777" w:rsidR="00C7099D" w:rsidRPr="00E25B4D" w:rsidRDefault="00C7099D" w:rsidP="00E25B4D">
      <w:pPr>
        <w:widowControl/>
        <w:autoSpaceDE/>
        <w:autoSpaceDN/>
        <w:adjustRightInd/>
        <w:spacing w:line="276" w:lineRule="auto"/>
        <w:jc w:val="both"/>
        <w:rPr>
          <w:rFonts w:ascii="Cambria" w:hAnsi="Cambria" w:cs="Times New Roman"/>
          <w:spacing w:val="-6"/>
          <w:sz w:val="24"/>
          <w:szCs w:val="24"/>
        </w:rPr>
      </w:pPr>
    </w:p>
    <w:p w14:paraId="514017F2" w14:textId="77777777" w:rsidR="00C7099D" w:rsidRPr="00D15760" w:rsidRDefault="00C7099D" w:rsidP="006171E8">
      <w:pPr>
        <w:keepNext/>
        <w:widowControl/>
        <w:numPr>
          <w:ilvl w:val="0"/>
          <w:numId w:val="32"/>
        </w:numPr>
        <w:tabs>
          <w:tab w:val="clear" w:pos="720"/>
          <w:tab w:val="num" w:pos="465"/>
        </w:tabs>
        <w:autoSpaceDE/>
        <w:autoSpaceDN/>
        <w:adjustRightInd/>
        <w:spacing w:before="240" w:after="240" w:line="276" w:lineRule="auto"/>
        <w:jc w:val="both"/>
        <w:outlineLvl w:val="5"/>
        <w:rPr>
          <w:rFonts w:ascii="Cambria" w:hAnsi="Cambria" w:cs="Times New Roman"/>
          <w:b/>
          <w:sz w:val="24"/>
          <w:szCs w:val="24"/>
        </w:rPr>
      </w:pPr>
      <w:r w:rsidRPr="00D15760">
        <w:rPr>
          <w:rFonts w:ascii="Cambria" w:hAnsi="Cambria" w:cs="Times New Roman"/>
          <w:b/>
          <w:sz w:val="24"/>
          <w:szCs w:val="24"/>
        </w:rPr>
        <w:t>Figury na płaszczyźnie II</w:t>
      </w:r>
      <w:r w:rsidRPr="00D15760">
        <w:rPr>
          <w:rFonts w:ascii="Cambria" w:hAnsi="Cambria" w:cs="Times New Roman"/>
          <w:b/>
          <w:sz w:val="24"/>
          <w:szCs w:val="24"/>
        </w:rPr>
        <w:tab/>
      </w:r>
    </w:p>
    <w:p w14:paraId="22E3808C" w14:textId="77777777" w:rsidR="00C7099D" w:rsidRPr="00E25B4D" w:rsidRDefault="00C7099D" w:rsidP="00E25B4D">
      <w:pPr>
        <w:widowControl/>
        <w:numPr>
          <w:ilvl w:val="0"/>
          <w:numId w:val="8"/>
        </w:numPr>
        <w:tabs>
          <w:tab w:val="clear" w:pos="360"/>
          <w:tab w:val="num" w:pos="-150"/>
        </w:tabs>
        <w:autoSpaceDE/>
        <w:autoSpaceDN/>
        <w:adjustRightInd/>
        <w:spacing w:line="276" w:lineRule="auto"/>
        <w:ind w:left="284" w:hanging="284"/>
        <w:jc w:val="both"/>
        <w:rPr>
          <w:rFonts w:ascii="Cambria" w:hAnsi="Cambria" w:cs="Times New Roman"/>
          <w:sz w:val="24"/>
        </w:rPr>
      </w:pPr>
      <w:r w:rsidRPr="00E25B4D">
        <w:rPr>
          <w:rFonts w:ascii="Cambria" w:hAnsi="Cambria" w:cs="Times New Roman"/>
          <w:sz w:val="24"/>
        </w:rPr>
        <w:t>Symetria środkowa, symetria osiowa, twierdzenia o punktach przecięcia symetralnych boków, dwusiecznych kątów, śro</w:t>
      </w:r>
      <w:r w:rsidR="00E618B2">
        <w:rPr>
          <w:rFonts w:ascii="Cambria" w:hAnsi="Cambria" w:cs="Times New Roman"/>
          <w:sz w:val="24"/>
        </w:rPr>
        <w:t>dkowych i wysokości w trójkącie</w:t>
      </w:r>
    </w:p>
    <w:p w14:paraId="0CC74857" w14:textId="77777777" w:rsidR="00C7099D" w:rsidRPr="00E25B4D" w:rsidRDefault="00C7099D" w:rsidP="00E25B4D">
      <w:pPr>
        <w:widowControl/>
        <w:numPr>
          <w:ilvl w:val="0"/>
          <w:numId w:val="8"/>
        </w:numPr>
        <w:tabs>
          <w:tab w:val="clear" w:pos="360"/>
          <w:tab w:val="num" w:pos="105"/>
        </w:tabs>
        <w:autoSpaceDE/>
        <w:autoSpaceDN/>
        <w:adjustRightInd/>
        <w:spacing w:line="276" w:lineRule="auto"/>
        <w:ind w:left="284" w:hanging="284"/>
        <w:jc w:val="both"/>
        <w:rPr>
          <w:rFonts w:ascii="Cambria" w:hAnsi="Cambria" w:cs="Times New Roman"/>
          <w:sz w:val="24"/>
        </w:rPr>
      </w:pPr>
      <w:r w:rsidRPr="00E25B4D">
        <w:rPr>
          <w:rFonts w:ascii="Cambria" w:hAnsi="Cambria" w:cs="Times New Roman"/>
          <w:sz w:val="24"/>
        </w:rPr>
        <w:t>Wielokąty foremne i ich podstawowe własności</w:t>
      </w:r>
    </w:p>
    <w:p w14:paraId="542EDE09" w14:textId="77777777" w:rsidR="00C7099D" w:rsidRPr="00E25B4D" w:rsidRDefault="00C7099D" w:rsidP="00E25B4D">
      <w:pPr>
        <w:widowControl/>
        <w:numPr>
          <w:ilvl w:val="0"/>
          <w:numId w:val="8"/>
        </w:numPr>
        <w:tabs>
          <w:tab w:val="clear" w:pos="360"/>
          <w:tab w:val="num" w:pos="105"/>
        </w:tabs>
        <w:autoSpaceDE/>
        <w:autoSpaceDN/>
        <w:adjustRightInd/>
        <w:spacing w:line="276" w:lineRule="auto"/>
        <w:ind w:left="284" w:hanging="284"/>
        <w:jc w:val="both"/>
        <w:rPr>
          <w:rFonts w:ascii="Cambria" w:hAnsi="Cambria" w:cs="Times New Roman"/>
          <w:sz w:val="24"/>
        </w:rPr>
      </w:pPr>
      <w:r w:rsidRPr="00E25B4D">
        <w:rPr>
          <w:rFonts w:ascii="Cambria" w:hAnsi="Cambria" w:cs="Times New Roman"/>
          <w:sz w:val="24"/>
        </w:rPr>
        <w:t>Okręgi i proste, twierdzenie o odcinkach stycznych</w:t>
      </w:r>
    </w:p>
    <w:p w14:paraId="2508F476" w14:textId="77777777" w:rsidR="00C7099D" w:rsidRPr="00E25B4D" w:rsidRDefault="00C7099D" w:rsidP="00E25B4D">
      <w:pPr>
        <w:widowControl/>
        <w:numPr>
          <w:ilvl w:val="0"/>
          <w:numId w:val="8"/>
        </w:numPr>
        <w:tabs>
          <w:tab w:val="clear" w:pos="360"/>
          <w:tab w:val="num" w:pos="105"/>
        </w:tabs>
        <w:autoSpaceDE/>
        <w:autoSpaceDN/>
        <w:adjustRightInd/>
        <w:spacing w:line="276" w:lineRule="auto"/>
        <w:ind w:left="284" w:hanging="284"/>
        <w:jc w:val="both"/>
        <w:rPr>
          <w:rFonts w:ascii="Cambria" w:hAnsi="Cambria" w:cs="Times New Roman"/>
          <w:sz w:val="24"/>
        </w:rPr>
      </w:pPr>
      <w:r w:rsidRPr="00E25B4D">
        <w:rPr>
          <w:rFonts w:ascii="Cambria" w:hAnsi="Cambria" w:cs="Times New Roman"/>
          <w:sz w:val="24"/>
        </w:rPr>
        <w:lastRenderedPageBreak/>
        <w:t>Środek okręgu wpisanego w trójkąt, środek okręgu opisanego na trójkącie</w:t>
      </w:r>
    </w:p>
    <w:p w14:paraId="639709A3" w14:textId="77777777" w:rsidR="00C7099D" w:rsidRPr="00E25B4D" w:rsidRDefault="00C7099D" w:rsidP="00E25B4D">
      <w:pPr>
        <w:widowControl/>
        <w:numPr>
          <w:ilvl w:val="0"/>
          <w:numId w:val="8"/>
        </w:numPr>
        <w:tabs>
          <w:tab w:val="clear" w:pos="360"/>
          <w:tab w:val="num" w:pos="105"/>
        </w:tabs>
        <w:autoSpaceDE/>
        <w:autoSpaceDN/>
        <w:adjustRightInd/>
        <w:spacing w:line="276" w:lineRule="auto"/>
        <w:ind w:left="284" w:hanging="284"/>
        <w:jc w:val="both"/>
        <w:rPr>
          <w:rFonts w:ascii="Cambria" w:hAnsi="Cambria" w:cs="Times New Roman"/>
          <w:sz w:val="24"/>
        </w:rPr>
      </w:pPr>
      <w:r w:rsidRPr="00E25B4D">
        <w:rPr>
          <w:rFonts w:ascii="Cambria" w:hAnsi="Cambria" w:cs="Times New Roman"/>
          <w:sz w:val="24"/>
        </w:rPr>
        <w:t>Kąty w kole (kąt środkowy, kąt wpisany, kąt między styczną a cięciwą)</w:t>
      </w:r>
    </w:p>
    <w:p w14:paraId="3459A9F4" w14:textId="77777777" w:rsidR="00C7099D" w:rsidRPr="00E25B4D" w:rsidRDefault="00C7099D" w:rsidP="00E25B4D">
      <w:pPr>
        <w:widowControl/>
        <w:numPr>
          <w:ilvl w:val="0"/>
          <w:numId w:val="8"/>
        </w:numPr>
        <w:tabs>
          <w:tab w:val="clear" w:pos="360"/>
          <w:tab w:val="num" w:pos="105"/>
        </w:tabs>
        <w:autoSpaceDE/>
        <w:autoSpaceDN/>
        <w:adjustRightInd/>
        <w:spacing w:line="276" w:lineRule="auto"/>
        <w:ind w:left="284" w:hanging="284"/>
        <w:jc w:val="both"/>
        <w:rPr>
          <w:rFonts w:ascii="Cambria" w:hAnsi="Cambria" w:cs="Times New Roman"/>
          <w:sz w:val="24"/>
        </w:rPr>
      </w:pPr>
      <w:r w:rsidRPr="00E25B4D">
        <w:rPr>
          <w:rFonts w:ascii="Cambria" w:hAnsi="Cambria" w:cs="Times New Roman"/>
          <w:sz w:val="24"/>
        </w:rPr>
        <w:t>Pola i obwody figur</w:t>
      </w:r>
    </w:p>
    <w:p w14:paraId="6ED9B327" w14:textId="77777777" w:rsidR="00C7099D" w:rsidRPr="00E25B4D" w:rsidRDefault="00C7099D" w:rsidP="00E25B4D">
      <w:pPr>
        <w:widowControl/>
        <w:numPr>
          <w:ilvl w:val="0"/>
          <w:numId w:val="8"/>
        </w:numPr>
        <w:tabs>
          <w:tab w:val="clear" w:pos="360"/>
          <w:tab w:val="num" w:pos="105"/>
        </w:tabs>
        <w:autoSpaceDE/>
        <w:autoSpaceDN/>
        <w:adjustRightInd/>
        <w:spacing w:line="276" w:lineRule="auto"/>
        <w:ind w:left="284" w:hanging="284"/>
        <w:jc w:val="both"/>
        <w:rPr>
          <w:rFonts w:ascii="Cambria" w:hAnsi="Cambria" w:cs="Times New Roman"/>
          <w:sz w:val="24"/>
        </w:rPr>
      </w:pPr>
      <w:r w:rsidRPr="00E25B4D">
        <w:rPr>
          <w:rFonts w:ascii="Cambria" w:hAnsi="Cambria" w:cs="Times New Roman"/>
          <w:sz w:val="24"/>
        </w:rPr>
        <w:t>Związki miarowe w trójkącie prostokątnym (twierdzenie odwrotne do twierdzenia Pitagorasa)</w:t>
      </w:r>
    </w:p>
    <w:p w14:paraId="30BAE43E" w14:textId="77777777" w:rsidR="00C7099D" w:rsidRPr="00E25B4D" w:rsidRDefault="00C7099D" w:rsidP="00E25B4D">
      <w:pPr>
        <w:widowControl/>
        <w:numPr>
          <w:ilvl w:val="0"/>
          <w:numId w:val="8"/>
        </w:numPr>
        <w:tabs>
          <w:tab w:val="clear" w:pos="360"/>
          <w:tab w:val="num" w:pos="105"/>
        </w:tabs>
        <w:autoSpaceDE/>
        <w:autoSpaceDN/>
        <w:adjustRightInd/>
        <w:spacing w:line="276" w:lineRule="auto"/>
        <w:ind w:left="284" w:hanging="284"/>
        <w:jc w:val="both"/>
        <w:rPr>
          <w:rFonts w:ascii="Cambria" w:hAnsi="Cambria" w:cs="Times New Roman"/>
          <w:sz w:val="24"/>
        </w:rPr>
      </w:pPr>
      <w:r w:rsidRPr="00E25B4D">
        <w:rPr>
          <w:rFonts w:ascii="Cambria" w:hAnsi="Cambria" w:cs="Times New Roman"/>
          <w:sz w:val="24"/>
        </w:rPr>
        <w:t>Twierdzenie Talesa, twierdzenie odwrotne do twierdzenia Talesa</w:t>
      </w:r>
    </w:p>
    <w:p w14:paraId="0CD2E8C8" w14:textId="77777777" w:rsidR="00C7099D" w:rsidRPr="00E25B4D" w:rsidRDefault="00C7099D" w:rsidP="00E25B4D">
      <w:pPr>
        <w:widowControl/>
        <w:numPr>
          <w:ilvl w:val="0"/>
          <w:numId w:val="8"/>
        </w:numPr>
        <w:tabs>
          <w:tab w:val="clear" w:pos="360"/>
          <w:tab w:val="num" w:pos="105"/>
        </w:tabs>
        <w:autoSpaceDE/>
        <w:autoSpaceDN/>
        <w:adjustRightInd/>
        <w:spacing w:line="276" w:lineRule="auto"/>
        <w:ind w:left="284" w:hanging="284"/>
        <w:jc w:val="both"/>
        <w:rPr>
          <w:rFonts w:ascii="Cambria" w:hAnsi="Cambria" w:cs="Times New Roman"/>
          <w:sz w:val="24"/>
        </w:rPr>
      </w:pPr>
      <w:r w:rsidRPr="00E25B4D">
        <w:rPr>
          <w:rFonts w:ascii="Cambria" w:hAnsi="Cambria" w:cs="Times New Roman"/>
          <w:sz w:val="24"/>
        </w:rPr>
        <w:t>Jednokładność</w:t>
      </w:r>
    </w:p>
    <w:p w14:paraId="1238F45C" w14:textId="77777777" w:rsidR="00C7099D" w:rsidRPr="00E25B4D" w:rsidRDefault="00C7099D" w:rsidP="00E25B4D">
      <w:pPr>
        <w:widowControl/>
        <w:numPr>
          <w:ilvl w:val="0"/>
          <w:numId w:val="8"/>
        </w:numPr>
        <w:tabs>
          <w:tab w:val="clear" w:pos="360"/>
          <w:tab w:val="num" w:pos="-1815"/>
        </w:tabs>
        <w:autoSpaceDE/>
        <w:autoSpaceDN/>
        <w:adjustRightInd/>
        <w:spacing w:line="276" w:lineRule="auto"/>
        <w:ind w:left="284" w:hanging="397"/>
        <w:jc w:val="both"/>
        <w:rPr>
          <w:rFonts w:ascii="Cambria" w:hAnsi="Cambria" w:cs="Times New Roman"/>
          <w:sz w:val="24"/>
        </w:rPr>
      </w:pPr>
      <w:r w:rsidRPr="00E25B4D">
        <w:rPr>
          <w:rFonts w:ascii="Cambria" w:hAnsi="Cambria" w:cs="Times New Roman"/>
          <w:sz w:val="24"/>
        </w:rPr>
        <w:t>Podobieństwo, cechy podobieństwa trójkątów</w:t>
      </w:r>
    </w:p>
    <w:p w14:paraId="2E032DA3" w14:textId="77777777" w:rsidR="00C7099D" w:rsidRPr="00E25B4D" w:rsidRDefault="00C7099D" w:rsidP="00E25B4D">
      <w:pPr>
        <w:widowControl/>
        <w:autoSpaceDE/>
        <w:autoSpaceDN/>
        <w:adjustRightInd/>
        <w:spacing w:line="276" w:lineRule="auto"/>
        <w:ind w:left="142"/>
        <w:jc w:val="both"/>
        <w:rPr>
          <w:rFonts w:ascii="Cambria" w:hAnsi="Cambria" w:cs="Times New Roman"/>
          <w:sz w:val="24"/>
        </w:rPr>
      </w:pPr>
    </w:p>
    <w:p w14:paraId="4AFA933E" w14:textId="77777777" w:rsidR="00C7099D" w:rsidRPr="00D15760" w:rsidRDefault="00C7099D" w:rsidP="006171E8">
      <w:pPr>
        <w:keepNext/>
        <w:widowControl/>
        <w:numPr>
          <w:ilvl w:val="0"/>
          <w:numId w:val="32"/>
        </w:numPr>
        <w:autoSpaceDE/>
        <w:autoSpaceDN/>
        <w:adjustRightInd/>
        <w:spacing w:before="240" w:after="240" w:line="276" w:lineRule="auto"/>
        <w:jc w:val="both"/>
        <w:outlineLvl w:val="5"/>
        <w:rPr>
          <w:rFonts w:ascii="Cambria" w:hAnsi="Cambria" w:cs="Times New Roman"/>
          <w:b/>
          <w:sz w:val="24"/>
          <w:szCs w:val="24"/>
        </w:rPr>
      </w:pPr>
      <w:r w:rsidRPr="00D15760">
        <w:rPr>
          <w:rFonts w:ascii="Cambria" w:hAnsi="Cambria" w:cs="Times New Roman"/>
          <w:b/>
          <w:sz w:val="24"/>
          <w:szCs w:val="24"/>
        </w:rPr>
        <w:t>Trygonometria I</w:t>
      </w:r>
    </w:p>
    <w:p w14:paraId="09EF80E0" w14:textId="77777777" w:rsidR="00C7099D" w:rsidRPr="00E25B4D" w:rsidRDefault="00C7099D" w:rsidP="0097737A">
      <w:pPr>
        <w:widowControl/>
        <w:numPr>
          <w:ilvl w:val="0"/>
          <w:numId w:val="31"/>
        </w:numPr>
        <w:autoSpaceDE/>
        <w:autoSpaceDN/>
        <w:adjustRightInd/>
        <w:spacing w:line="276" w:lineRule="auto"/>
        <w:ind w:left="284" w:hanging="284"/>
        <w:jc w:val="both"/>
        <w:rPr>
          <w:rFonts w:ascii="Cambria" w:hAnsi="Cambria" w:cs="Times New Roman"/>
          <w:sz w:val="24"/>
        </w:rPr>
      </w:pPr>
      <w:r w:rsidRPr="00E25B4D">
        <w:rPr>
          <w:rFonts w:ascii="Cambria" w:hAnsi="Cambria" w:cs="Times New Roman"/>
          <w:sz w:val="24"/>
        </w:rPr>
        <w:t>Funkcje trygonometryczne kąta ostrego</w:t>
      </w:r>
    </w:p>
    <w:p w14:paraId="442FD290" w14:textId="77777777" w:rsidR="00C7099D" w:rsidRPr="00E25B4D" w:rsidRDefault="00C7099D" w:rsidP="0097737A">
      <w:pPr>
        <w:widowControl/>
        <w:numPr>
          <w:ilvl w:val="0"/>
          <w:numId w:val="31"/>
        </w:numPr>
        <w:autoSpaceDE/>
        <w:autoSpaceDN/>
        <w:adjustRightInd/>
        <w:spacing w:line="276" w:lineRule="auto"/>
        <w:ind w:left="284" w:hanging="284"/>
        <w:jc w:val="both"/>
        <w:rPr>
          <w:rFonts w:ascii="Cambria" w:hAnsi="Cambria" w:cs="Times New Roman"/>
          <w:sz w:val="24"/>
        </w:rPr>
      </w:pPr>
      <w:r w:rsidRPr="00E25B4D">
        <w:rPr>
          <w:rFonts w:ascii="Cambria" w:hAnsi="Cambria" w:cs="Times New Roman"/>
          <w:sz w:val="24"/>
        </w:rPr>
        <w:t>Związki między funkcjami trygonometrycznymi kąta ostrego</w:t>
      </w:r>
    </w:p>
    <w:p w14:paraId="79ADB933" w14:textId="77777777" w:rsidR="00C7099D" w:rsidRPr="00E25B4D" w:rsidRDefault="00C7099D" w:rsidP="0097737A">
      <w:pPr>
        <w:widowControl/>
        <w:numPr>
          <w:ilvl w:val="0"/>
          <w:numId w:val="31"/>
        </w:numPr>
        <w:autoSpaceDE/>
        <w:autoSpaceDN/>
        <w:adjustRightInd/>
        <w:spacing w:line="276" w:lineRule="auto"/>
        <w:ind w:left="284" w:hanging="284"/>
        <w:jc w:val="both"/>
        <w:rPr>
          <w:rFonts w:ascii="Cambria" w:hAnsi="Cambria" w:cs="Times New Roman"/>
          <w:sz w:val="24"/>
        </w:rPr>
      </w:pPr>
      <w:r w:rsidRPr="00E25B4D">
        <w:rPr>
          <w:rFonts w:ascii="Cambria" w:hAnsi="Cambria" w:cs="Times New Roman"/>
          <w:sz w:val="24"/>
        </w:rPr>
        <w:t>Zastosowania funkcji trygonometrycznych</w:t>
      </w:r>
    </w:p>
    <w:p w14:paraId="18A6C008" w14:textId="77777777" w:rsidR="00C7099D" w:rsidRPr="00E25B4D" w:rsidRDefault="00C7099D" w:rsidP="0097737A">
      <w:pPr>
        <w:widowControl/>
        <w:numPr>
          <w:ilvl w:val="0"/>
          <w:numId w:val="31"/>
        </w:numPr>
        <w:autoSpaceDE/>
        <w:autoSpaceDN/>
        <w:adjustRightInd/>
        <w:spacing w:line="276" w:lineRule="auto"/>
        <w:ind w:left="284" w:hanging="284"/>
        <w:jc w:val="both"/>
        <w:rPr>
          <w:rFonts w:ascii="Cambria" w:hAnsi="Cambria" w:cs="Times New Roman"/>
          <w:sz w:val="24"/>
        </w:rPr>
      </w:pPr>
      <w:r w:rsidRPr="00E25B4D">
        <w:rPr>
          <w:rFonts w:ascii="Cambria" w:hAnsi="Cambria" w:cs="Times New Roman"/>
          <w:sz w:val="24"/>
        </w:rPr>
        <w:t>Funkcje trygonometryczne kąta wypukłego</w:t>
      </w:r>
    </w:p>
    <w:p w14:paraId="5021B8F7" w14:textId="77777777" w:rsidR="00C7099D" w:rsidRPr="00E25B4D" w:rsidRDefault="00C7099D" w:rsidP="0097737A">
      <w:pPr>
        <w:widowControl/>
        <w:numPr>
          <w:ilvl w:val="0"/>
          <w:numId w:val="31"/>
        </w:numPr>
        <w:autoSpaceDE/>
        <w:autoSpaceDN/>
        <w:adjustRightInd/>
        <w:spacing w:line="276" w:lineRule="auto"/>
        <w:ind w:left="284" w:hanging="284"/>
        <w:jc w:val="both"/>
        <w:rPr>
          <w:rFonts w:ascii="Cambria" w:hAnsi="Cambria" w:cs="Times New Roman"/>
          <w:sz w:val="24"/>
        </w:rPr>
      </w:pPr>
      <w:r w:rsidRPr="00E25B4D">
        <w:rPr>
          <w:rFonts w:ascii="Cambria" w:hAnsi="Cambria" w:cs="Times New Roman"/>
          <w:sz w:val="24"/>
        </w:rPr>
        <w:t>Własności funkcji trygonometrycznych</w:t>
      </w:r>
    </w:p>
    <w:p w14:paraId="38C1AF34" w14:textId="77777777" w:rsidR="00C7099D" w:rsidRPr="00E25B4D" w:rsidRDefault="00C7099D" w:rsidP="00E25B4D">
      <w:pPr>
        <w:widowControl/>
        <w:autoSpaceDE/>
        <w:autoSpaceDN/>
        <w:adjustRightInd/>
        <w:spacing w:line="276" w:lineRule="auto"/>
        <w:ind w:left="284"/>
        <w:jc w:val="both"/>
        <w:rPr>
          <w:rFonts w:ascii="Cambria" w:hAnsi="Cambria" w:cs="Times New Roman"/>
          <w:sz w:val="24"/>
        </w:rPr>
      </w:pPr>
    </w:p>
    <w:p w14:paraId="796B1EB3" w14:textId="77777777" w:rsidR="00C7099D" w:rsidRPr="00D15760" w:rsidRDefault="00C7099D" w:rsidP="006171E8">
      <w:pPr>
        <w:keepNext/>
        <w:widowControl/>
        <w:numPr>
          <w:ilvl w:val="0"/>
          <w:numId w:val="32"/>
        </w:numPr>
        <w:autoSpaceDE/>
        <w:autoSpaceDN/>
        <w:adjustRightInd/>
        <w:spacing w:before="240" w:after="240" w:line="276" w:lineRule="auto"/>
        <w:jc w:val="both"/>
        <w:outlineLvl w:val="5"/>
        <w:rPr>
          <w:rFonts w:ascii="Cambria" w:hAnsi="Cambria" w:cs="Times New Roman"/>
          <w:b/>
          <w:sz w:val="24"/>
          <w:szCs w:val="24"/>
        </w:rPr>
      </w:pPr>
      <w:r w:rsidRPr="00D15760">
        <w:rPr>
          <w:rFonts w:ascii="Cambria" w:hAnsi="Cambria" w:cs="Times New Roman"/>
          <w:b/>
          <w:sz w:val="24"/>
          <w:szCs w:val="24"/>
        </w:rPr>
        <w:t>Funkcje wykładnicze i logarytmiczne</w:t>
      </w:r>
    </w:p>
    <w:p w14:paraId="1D85BDCD" w14:textId="77777777" w:rsidR="00C7099D" w:rsidRPr="00E25B4D" w:rsidRDefault="00C7099D" w:rsidP="0097737A">
      <w:pPr>
        <w:widowControl/>
        <w:numPr>
          <w:ilvl w:val="0"/>
          <w:numId w:val="25"/>
        </w:numPr>
        <w:autoSpaceDE/>
        <w:autoSpaceDN/>
        <w:adjustRightInd/>
        <w:spacing w:line="276" w:lineRule="auto"/>
        <w:ind w:left="284" w:hanging="284"/>
        <w:jc w:val="both"/>
        <w:rPr>
          <w:rFonts w:ascii="Cambria" w:hAnsi="Cambria" w:cs="Times New Roman"/>
          <w:sz w:val="24"/>
        </w:rPr>
      </w:pPr>
      <w:r w:rsidRPr="00E25B4D">
        <w:rPr>
          <w:rFonts w:ascii="Cambria" w:hAnsi="Cambria" w:cs="Times New Roman"/>
          <w:sz w:val="24"/>
        </w:rPr>
        <w:t>Własności logarytmów – powtórzenie</w:t>
      </w:r>
    </w:p>
    <w:p w14:paraId="2ECF3638" w14:textId="77777777" w:rsidR="00C7099D" w:rsidRPr="00E25B4D" w:rsidRDefault="00C7099D" w:rsidP="0097737A">
      <w:pPr>
        <w:widowControl/>
        <w:numPr>
          <w:ilvl w:val="0"/>
          <w:numId w:val="25"/>
        </w:numPr>
        <w:autoSpaceDE/>
        <w:autoSpaceDN/>
        <w:adjustRightInd/>
        <w:spacing w:line="276" w:lineRule="auto"/>
        <w:ind w:left="284" w:hanging="284"/>
        <w:jc w:val="both"/>
        <w:rPr>
          <w:rFonts w:ascii="Cambria" w:hAnsi="Cambria" w:cs="Times New Roman"/>
          <w:sz w:val="24"/>
        </w:rPr>
      </w:pPr>
      <w:r w:rsidRPr="00E25B4D">
        <w:rPr>
          <w:rFonts w:ascii="Cambria" w:hAnsi="Cambria" w:cs="Times New Roman"/>
          <w:sz w:val="24"/>
        </w:rPr>
        <w:t>Działania na potęgach i logarytmach – powtórzenie</w:t>
      </w:r>
    </w:p>
    <w:p w14:paraId="5E5FC687" w14:textId="77777777" w:rsidR="00C7099D" w:rsidRPr="00E25B4D" w:rsidRDefault="00C7099D" w:rsidP="0097737A">
      <w:pPr>
        <w:widowControl/>
        <w:numPr>
          <w:ilvl w:val="0"/>
          <w:numId w:val="25"/>
        </w:numPr>
        <w:autoSpaceDE/>
        <w:autoSpaceDN/>
        <w:adjustRightInd/>
        <w:spacing w:line="276" w:lineRule="auto"/>
        <w:ind w:left="284" w:hanging="284"/>
        <w:jc w:val="both"/>
        <w:rPr>
          <w:rFonts w:ascii="Cambria" w:hAnsi="Cambria" w:cs="Times New Roman"/>
          <w:sz w:val="24"/>
        </w:rPr>
      </w:pPr>
      <w:r w:rsidRPr="00E25B4D">
        <w:rPr>
          <w:rFonts w:ascii="Cambria" w:hAnsi="Cambria" w:cs="Times New Roman"/>
          <w:sz w:val="24"/>
          <w:szCs w:val="24"/>
        </w:rPr>
        <w:t xml:space="preserve">Funkcja wykładnicza </w:t>
      </w:r>
      <w:r w:rsidRPr="00E25B4D">
        <w:rPr>
          <w:rFonts w:ascii="Cambria" w:hAnsi="Cambria"/>
          <w:position w:val="-10"/>
        </w:rPr>
        <w:object w:dxaOrig="980" w:dyaOrig="360" w14:anchorId="17BBA05F">
          <v:shape id="_x0000_i1084" type="#_x0000_t75" style="width:48.75pt;height:18pt" o:ole="">
            <v:imagedata r:id="rId115" o:title=""/>
          </v:shape>
          <o:OLEObject Type="Embed" ProgID="Equation.3" ShapeID="_x0000_i1084" DrawAspect="Content" ObjectID="_1724783336" r:id="rId116"/>
        </w:object>
      </w:r>
      <w:r w:rsidRPr="00E25B4D">
        <w:rPr>
          <w:rFonts w:ascii="Cambria" w:hAnsi="Cambria"/>
        </w:rPr>
        <w:t>,</w:t>
      </w:r>
      <w:r w:rsidRPr="00E25B4D">
        <w:rPr>
          <w:rFonts w:ascii="Cambria" w:hAnsi="Cambria" w:cs="Times New Roman"/>
        </w:rPr>
        <w:t xml:space="preserve"> </w:t>
      </w:r>
      <w:r w:rsidRPr="00E25B4D">
        <w:rPr>
          <w:rFonts w:ascii="Cambria" w:hAnsi="Cambria" w:cs="Times New Roman"/>
          <w:sz w:val="24"/>
          <w:szCs w:val="24"/>
        </w:rPr>
        <w:t xml:space="preserve">jej wykres i własności wykorzystywane do opisu i interpretacji zagadnień związanych z zastosowaniami praktycznymi </w:t>
      </w:r>
    </w:p>
    <w:p w14:paraId="1B500E20" w14:textId="77777777" w:rsidR="00C7099D" w:rsidRPr="00E25B4D" w:rsidRDefault="00C7099D" w:rsidP="0097737A">
      <w:pPr>
        <w:widowControl/>
        <w:numPr>
          <w:ilvl w:val="0"/>
          <w:numId w:val="25"/>
        </w:numPr>
        <w:autoSpaceDE/>
        <w:autoSpaceDN/>
        <w:adjustRightInd/>
        <w:spacing w:line="276" w:lineRule="auto"/>
        <w:ind w:left="284" w:hanging="284"/>
        <w:jc w:val="both"/>
        <w:rPr>
          <w:rFonts w:ascii="Cambria" w:hAnsi="Cambria" w:cs="Times New Roman"/>
          <w:sz w:val="24"/>
        </w:rPr>
      </w:pPr>
      <w:r w:rsidRPr="00E25B4D">
        <w:rPr>
          <w:rFonts w:ascii="Cambria" w:hAnsi="Cambria" w:cs="Times New Roman"/>
          <w:sz w:val="24"/>
          <w:szCs w:val="24"/>
        </w:rPr>
        <w:t xml:space="preserve">Funkcja logarytmiczna </w:t>
      </w:r>
      <w:r w:rsidRPr="00E25B4D">
        <w:rPr>
          <w:rFonts w:ascii="Cambria" w:hAnsi="Cambria"/>
          <w:position w:val="-12"/>
        </w:rPr>
        <w:object w:dxaOrig="1340" w:dyaOrig="360" w14:anchorId="1404098C">
          <v:shape id="_x0000_i1085" type="#_x0000_t75" style="width:66.75pt;height:18pt" o:ole="">
            <v:imagedata r:id="rId117" o:title=""/>
          </v:shape>
          <o:OLEObject Type="Embed" ProgID="Equation.3" ShapeID="_x0000_i1085" DrawAspect="Content" ObjectID="_1724783337" r:id="rId118"/>
        </w:object>
      </w:r>
      <w:r w:rsidRPr="00E25B4D">
        <w:rPr>
          <w:rFonts w:ascii="Cambria" w:hAnsi="Cambria"/>
        </w:rPr>
        <w:t>,</w:t>
      </w:r>
      <w:r w:rsidRPr="00E25B4D">
        <w:rPr>
          <w:rFonts w:ascii="Cambria" w:hAnsi="Cambria" w:cs="Times New Roman"/>
        </w:rPr>
        <w:t xml:space="preserve"> </w:t>
      </w:r>
      <w:r w:rsidRPr="00E25B4D">
        <w:rPr>
          <w:rFonts w:ascii="Cambria" w:hAnsi="Cambria" w:cs="Times New Roman"/>
          <w:sz w:val="24"/>
          <w:szCs w:val="24"/>
        </w:rPr>
        <w:t>jej wykres i własności wykorzystywane do opisu i interpretacji zagadnień związanych z zastosowaniami praktycznymi</w:t>
      </w:r>
    </w:p>
    <w:p w14:paraId="693A965F" w14:textId="77777777" w:rsidR="00C7099D" w:rsidRPr="00E25B4D" w:rsidRDefault="00C7099D" w:rsidP="00E25B4D">
      <w:pPr>
        <w:widowControl/>
        <w:autoSpaceDE/>
        <w:autoSpaceDN/>
        <w:adjustRightInd/>
        <w:spacing w:line="276" w:lineRule="auto"/>
        <w:jc w:val="both"/>
        <w:rPr>
          <w:rFonts w:ascii="Cambria" w:hAnsi="Cambria" w:cs="Times New Roman"/>
          <w:sz w:val="24"/>
        </w:rPr>
      </w:pPr>
    </w:p>
    <w:p w14:paraId="07A7B5EC" w14:textId="77777777" w:rsidR="00C7099D" w:rsidRPr="00E25B4D" w:rsidRDefault="00C7099D" w:rsidP="00E25B4D">
      <w:pPr>
        <w:widowControl/>
        <w:autoSpaceDE/>
        <w:autoSpaceDN/>
        <w:adjustRightInd/>
        <w:spacing w:line="276" w:lineRule="auto"/>
        <w:jc w:val="both"/>
        <w:rPr>
          <w:rFonts w:ascii="Cambria" w:hAnsi="Cambria" w:cs="Times New Roman"/>
          <w:sz w:val="24"/>
        </w:rPr>
      </w:pPr>
    </w:p>
    <w:p w14:paraId="47FAD86E" w14:textId="77777777" w:rsidR="00C7099D" w:rsidRPr="00E25B4D" w:rsidRDefault="00C7099D" w:rsidP="002B794F">
      <w:pPr>
        <w:pStyle w:val="Nagwek3"/>
      </w:pPr>
      <w:bookmarkStart w:id="20" w:name="_Toc1568274"/>
      <w:bookmarkStart w:id="21" w:name="_Toc1574616"/>
      <w:r w:rsidRPr="00E25B4D">
        <w:t>Przewidywane umiejętności uczniów</w:t>
      </w:r>
      <w:bookmarkEnd w:id="20"/>
      <w:bookmarkEnd w:id="21"/>
    </w:p>
    <w:p w14:paraId="7D4DC88D" w14:textId="77777777" w:rsidR="00C7099D" w:rsidRPr="00E25B4D" w:rsidRDefault="00C7099D" w:rsidP="00E25B4D">
      <w:pPr>
        <w:widowControl/>
        <w:autoSpaceDE/>
        <w:autoSpaceDN/>
        <w:adjustRightInd/>
        <w:spacing w:after="120" w:line="276" w:lineRule="auto"/>
        <w:jc w:val="both"/>
        <w:rPr>
          <w:rFonts w:ascii="Cambria" w:hAnsi="Cambria" w:cs="Times New Roman"/>
          <w:sz w:val="24"/>
        </w:rPr>
      </w:pPr>
      <w:r w:rsidRPr="00E25B4D">
        <w:rPr>
          <w:rFonts w:ascii="Cambria" w:hAnsi="Cambria" w:cs="Times New Roman"/>
          <w:sz w:val="24"/>
        </w:rPr>
        <w:t>Po ukończeniu klasy drugiej uczniowie powinni:</w:t>
      </w:r>
    </w:p>
    <w:p w14:paraId="2C13CC33" w14:textId="77777777" w:rsidR="00C7099D" w:rsidRPr="00E25B4D" w:rsidRDefault="00C7099D" w:rsidP="00E25B4D">
      <w:pPr>
        <w:widowControl/>
        <w:numPr>
          <w:ilvl w:val="0"/>
          <w:numId w:val="6"/>
        </w:numPr>
        <w:autoSpaceDE/>
        <w:autoSpaceDN/>
        <w:adjustRightInd/>
        <w:spacing w:line="276" w:lineRule="auto"/>
        <w:jc w:val="both"/>
        <w:rPr>
          <w:rFonts w:ascii="Cambria" w:hAnsi="Cambria" w:cs="Times New Roman"/>
          <w:sz w:val="24"/>
        </w:rPr>
      </w:pPr>
      <w:r w:rsidRPr="00E25B4D">
        <w:rPr>
          <w:rFonts w:ascii="Cambria" w:hAnsi="Cambria" w:cs="Times New Roman"/>
          <w:sz w:val="24"/>
        </w:rPr>
        <w:t xml:space="preserve">wyznaczać największą i najmniejszą wartość funkcji kwadratowej w przedziale domkniętym; </w:t>
      </w:r>
    </w:p>
    <w:p w14:paraId="0E8D877D" w14:textId="77777777" w:rsidR="00C7099D" w:rsidRPr="00E25B4D" w:rsidRDefault="00C7099D" w:rsidP="00E25B4D">
      <w:pPr>
        <w:widowControl/>
        <w:numPr>
          <w:ilvl w:val="0"/>
          <w:numId w:val="6"/>
        </w:numPr>
        <w:autoSpaceDE/>
        <w:autoSpaceDN/>
        <w:adjustRightInd/>
        <w:spacing w:line="276" w:lineRule="auto"/>
        <w:jc w:val="both"/>
        <w:rPr>
          <w:rFonts w:ascii="Cambria" w:hAnsi="Cambria" w:cs="Times New Roman"/>
          <w:sz w:val="24"/>
        </w:rPr>
      </w:pPr>
      <w:r w:rsidRPr="00E25B4D">
        <w:rPr>
          <w:rFonts w:ascii="Cambria" w:hAnsi="Cambria" w:cs="Times New Roman"/>
          <w:sz w:val="24"/>
        </w:rPr>
        <w:t>rozwiązywać zadania optymalizacyjne w sytuacjach, które można opisać funkcją kwadratową;</w:t>
      </w:r>
    </w:p>
    <w:p w14:paraId="66937A69" w14:textId="77777777" w:rsidR="00C7099D" w:rsidRPr="00E25B4D" w:rsidRDefault="00C7099D" w:rsidP="00E25B4D">
      <w:pPr>
        <w:widowControl/>
        <w:numPr>
          <w:ilvl w:val="0"/>
          <w:numId w:val="6"/>
        </w:numPr>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rPr>
        <w:t>wyprowadzać wzory na miejsca zerowe funkcji kwadratowej;</w:t>
      </w:r>
      <w:r w:rsidRPr="00E25B4D">
        <w:rPr>
          <w:rFonts w:ascii="Cambria" w:hAnsi="Cambria" w:cs="Times New Roman"/>
          <w:sz w:val="24"/>
          <w:szCs w:val="24"/>
        </w:rPr>
        <w:t xml:space="preserve"> </w:t>
      </w:r>
    </w:p>
    <w:p w14:paraId="42CBEA3B" w14:textId="77777777" w:rsidR="00C7099D" w:rsidRPr="00E25B4D" w:rsidRDefault="00C7099D" w:rsidP="00E25B4D">
      <w:pPr>
        <w:widowControl/>
        <w:numPr>
          <w:ilvl w:val="0"/>
          <w:numId w:val="6"/>
        </w:numPr>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szCs w:val="24"/>
        </w:rPr>
        <w:t>wyznaczać wzór funkcji kwadratowej na podstawie informacji o tej funkcji lub o jej wykresie;</w:t>
      </w:r>
    </w:p>
    <w:p w14:paraId="23E5BC57" w14:textId="77777777" w:rsidR="00C7099D" w:rsidRPr="00E25B4D" w:rsidRDefault="00C7099D" w:rsidP="00E25B4D">
      <w:pPr>
        <w:widowControl/>
        <w:numPr>
          <w:ilvl w:val="0"/>
          <w:numId w:val="6"/>
        </w:numPr>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szCs w:val="24"/>
        </w:rPr>
        <w:t>interpretować współczynniki występujące we wz</w:t>
      </w:r>
      <w:r w:rsidR="00B84103">
        <w:rPr>
          <w:rFonts w:ascii="Cambria" w:hAnsi="Cambria" w:cs="Times New Roman"/>
          <w:sz w:val="24"/>
          <w:szCs w:val="24"/>
        </w:rPr>
        <w:t>orze funkcji kwadratowej</w:t>
      </w:r>
      <w:r w:rsidR="00B84103">
        <w:rPr>
          <w:rFonts w:ascii="Cambria" w:hAnsi="Cambria" w:cs="Times New Roman"/>
          <w:sz w:val="24"/>
          <w:szCs w:val="24"/>
        </w:rPr>
        <w:br/>
      </w:r>
      <w:r w:rsidRPr="00E25B4D">
        <w:rPr>
          <w:rFonts w:ascii="Cambria" w:hAnsi="Cambria" w:cs="Times New Roman"/>
          <w:sz w:val="24"/>
          <w:szCs w:val="24"/>
        </w:rPr>
        <w:t>w postaciach: kanonicznej, ogólnej i iloczynowej (jeśli istnieje);</w:t>
      </w:r>
    </w:p>
    <w:p w14:paraId="3F772674" w14:textId="77777777" w:rsidR="00C7099D" w:rsidRPr="00E25B4D" w:rsidRDefault="00C7099D" w:rsidP="00E25B4D">
      <w:pPr>
        <w:widowControl/>
        <w:numPr>
          <w:ilvl w:val="0"/>
          <w:numId w:val="6"/>
        </w:numPr>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rPr>
        <w:lastRenderedPageBreak/>
        <w:t xml:space="preserve">odczytywać z wykresu własności funkcji kwadratowej: dziedzinę, zbiór wartości, miejsca zerowe, przedziały monotoniczności, rozwiązania nierówności: </w:t>
      </w:r>
      <w:r w:rsidR="003531FD">
        <w:rPr>
          <w:rFonts w:ascii="Cambria" w:hAnsi="Cambria" w:cs="Times New Roman"/>
          <w:position w:val="-10"/>
          <w:sz w:val="24"/>
        </w:rPr>
        <w:pict w14:anchorId="79EEF9B3">
          <v:shape id="_x0000_i1086" type="#_x0000_t75" style="width:93pt;height:15.75pt" fillcolor="window">
            <v:imagedata r:id="rId119" o:title=""/>
          </v:shape>
        </w:pict>
      </w:r>
      <w:r w:rsidRPr="00E25B4D">
        <w:rPr>
          <w:rFonts w:ascii="Cambria" w:hAnsi="Cambria" w:cs="Times New Roman"/>
          <w:sz w:val="24"/>
        </w:rPr>
        <w:t>;</w:t>
      </w:r>
    </w:p>
    <w:p w14:paraId="590B099B" w14:textId="77777777" w:rsidR="00C7099D" w:rsidRPr="00E25B4D" w:rsidRDefault="00C7099D" w:rsidP="00E25B4D">
      <w:pPr>
        <w:widowControl/>
        <w:numPr>
          <w:ilvl w:val="0"/>
          <w:numId w:val="6"/>
        </w:numPr>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rPr>
        <w:t xml:space="preserve">rozwiązywać równania kwadratowe niepełne oraz równania kwadratowe, które można sprowadzić do postaci iloczynowej, np. stosując wzory skróconego mnożenia: </w:t>
      </w:r>
      <w:r w:rsidRPr="00E25B4D">
        <w:rPr>
          <w:rFonts w:ascii="Cambria" w:hAnsi="Cambria" w:cs="Times New Roman"/>
          <w:position w:val="-10"/>
          <w:sz w:val="24"/>
        </w:rPr>
        <w:object w:dxaOrig="780" w:dyaOrig="380" w14:anchorId="5FEE50EB">
          <v:shape id="_x0000_i1087" type="#_x0000_t75" style="width:39pt;height:18.75pt" o:ole="">
            <v:imagedata r:id="rId120" o:title=""/>
          </v:shape>
          <o:OLEObject Type="Embed" ProgID="Equation.3" ShapeID="_x0000_i1087" DrawAspect="Content" ObjectID="_1724783338" r:id="rId121"/>
        </w:object>
      </w:r>
      <w:r w:rsidRPr="00E25B4D">
        <w:rPr>
          <w:rFonts w:ascii="Cambria" w:hAnsi="Cambria" w:cs="Times New Roman"/>
          <w:sz w:val="24"/>
        </w:rPr>
        <w:t xml:space="preserve">, </w:t>
      </w:r>
      <w:r w:rsidRPr="00E25B4D">
        <w:rPr>
          <w:rFonts w:ascii="Cambria" w:hAnsi="Cambria" w:cs="Times New Roman"/>
          <w:position w:val="-10"/>
          <w:sz w:val="24"/>
        </w:rPr>
        <w:object w:dxaOrig="780" w:dyaOrig="380" w14:anchorId="54A3422D">
          <v:shape id="_x0000_i1088" type="#_x0000_t75" style="width:39pt;height:18.75pt" o:ole="">
            <v:imagedata r:id="rId122" o:title=""/>
          </v:shape>
          <o:OLEObject Type="Embed" ProgID="Equation.3" ShapeID="_x0000_i1088" DrawAspect="Content" ObjectID="_1724783339" r:id="rId123"/>
        </w:object>
      </w:r>
      <w:r w:rsidRPr="00E25B4D">
        <w:rPr>
          <w:rFonts w:ascii="Cambria" w:hAnsi="Cambria" w:cs="Times New Roman"/>
          <w:sz w:val="24"/>
        </w:rPr>
        <w:t xml:space="preserve">, </w:t>
      </w:r>
      <w:r w:rsidRPr="00E25B4D">
        <w:rPr>
          <w:rFonts w:ascii="Cambria" w:hAnsi="Cambria" w:cs="Times New Roman"/>
          <w:position w:val="-6"/>
          <w:sz w:val="24"/>
        </w:rPr>
        <w:object w:dxaOrig="740" w:dyaOrig="320" w14:anchorId="162EAD63">
          <v:shape id="_x0000_i1089" type="#_x0000_t75" style="width:36.75pt;height:15.75pt" o:ole="">
            <v:imagedata r:id="rId124" o:title=""/>
          </v:shape>
          <o:OLEObject Type="Embed" ProgID="Equation.3" ShapeID="_x0000_i1089" DrawAspect="Content" ObjectID="_1724783340" r:id="rId125"/>
        </w:object>
      </w:r>
      <w:r w:rsidRPr="00E25B4D">
        <w:rPr>
          <w:rFonts w:ascii="Cambria" w:hAnsi="Cambria" w:cs="Times New Roman"/>
          <w:sz w:val="24"/>
        </w:rPr>
        <w:t xml:space="preserve">; </w:t>
      </w:r>
      <w:r w:rsidRPr="00E25B4D">
        <w:rPr>
          <w:rFonts w:ascii="Cambria" w:hAnsi="Cambria" w:cs="Times New Roman"/>
          <w:sz w:val="24"/>
          <w:szCs w:val="24"/>
        </w:rPr>
        <w:t>rozwiązywać równania kwadratowe, korzystając ze wzorów na miejsca zerowe funkcji kwadratowej;</w:t>
      </w:r>
    </w:p>
    <w:p w14:paraId="177C5481" w14:textId="77777777" w:rsidR="00C7099D" w:rsidRPr="00E25B4D" w:rsidRDefault="00C7099D" w:rsidP="00E25B4D">
      <w:pPr>
        <w:widowControl/>
        <w:numPr>
          <w:ilvl w:val="0"/>
          <w:numId w:val="6"/>
        </w:numPr>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rPr>
        <w:t xml:space="preserve">rozwiązywać metodą podstawiania układy równań, z których jedno jest kwadratowe, a drugie – liniowe, postaci </w:t>
      </w:r>
      <w:r w:rsidRPr="00E25B4D">
        <w:rPr>
          <w:rFonts w:ascii="Cambria" w:hAnsi="Cambria" w:cs="Times New Roman"/>
          <w:position w:val="-32"/>
          <w:sz w:val="24"/>
        </w:rPr>
        <w:object w:dxaOrig="2220" w:dyaOrig="760" w14:anchorId="17BE7E2B">
          <v:shape id="_x0000_i1090" type="#_x0000_t75" style="width:111pt;height:38.25pt" o:ole="">
            <v:imagedata r:id="rId126" o:title=""/>
          </v:shape>
          <o:OLEObject Type="Embed" ProgID="Equation.3" ShapeID="_x0000_i1090" DrawAspect="Content" ObjectID="_1724783341" r:id="rId127"/>
        </w:object>
      </w:r>
      <w:r w:rsidRPr="00E25B4D">
        <w:rPr>
          <w:rFonts w:ascii="Cambria" w:hAnsi="Cambria" w:cs="Times New Roman"/>
          <w:sz w:val="24"/>
        </w:rPr>
        <w:t xml:space="preserve"> lub </w:t>
      </w:r>
      <w:r w:rsidRPr="00E25B4D">
        <w:rPr>
          <w:rFonts w:ascii="Cambria" w:hAnsi="Cambria" w:cs="Times New Roman"/>
          <w:position w:val="-32"/>
          <w:sz w:val="24"/>
        </w:rPr>
        <w:object w:dxaOrig="1760" w:dyaOrig="760" w14:anchorId="01FAEAE0">
          <v:shape id="_x0000_i1091" type="#_x0000_t75" style="width:87.75pt;height:38.25pt" o:ole="">
            <v:imagedata r:id="rId128" o:title=""/>
          </v:shape>
          <o:OLEObject Type="Embed" ProgID="Equation.3" ShapeID="_x0000_i1091" DrawAspect="Content" ObjectID="_1724783342" r:id="rId129"/>
        </w:object>
      </w:r>
      <w:r w:rsidRPr="00E25B4D">
        <w:rPr>
          <w:rFonts w:ascii="Cambria" w:hAnsi="Cambria" w:cs="Times New Roman"/>
          <w:sz w:val="24"/>
        </w:rPr>
        <w:t>;</w:t>
      </w:r>
    </w:p>
    <w:p w14:paraId="17C2A07F" w14:textId="77777777" w:rsidR="00C7099D" w:rsidRPr="00E25B4D" w:rsidRDefault="00C7099D" w:rsidP="00E25B4D">
      <w:pPr>
        <w:widowControl/>
        <w:numPr>
          <w:ilvl w:val="0"/>
          <w:numId w:val="6"/>
        </w:numPr>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szCs w:val="24"/>
        </w:rPr>
        <w:t>rozwiązywać nierówności kwadratowe z jedną niewiadomą;</w:t>
      </w:r>
    </w:p>
    <w:p w14:paraId="2093F47E" w14:textId="77777777" w:rsidR="00C7099D" w:rsidRPr="00E25B4D" w:rsidRDefault="00C7099D" w:rsidP="00E25B4D">
      <w:pPr>
        <w:widowControl/>
        <w:numPr>
          <w:ilvl w:val="0"/>
          <w:numId w:val="6"/>
        </w:numPr>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rPr>
        <w:t>wykorzystywać własności funkcji kwadratowej do interpretacji zagadnień geometrycznych, fizycznych itp., także osadzonych w kontekście praktycznym;</w:t>
      </w:r>
    </w:p>
    <w:p w14:paraId="67173CC5" w14:textId="77777777" w:rsidR="00C7099D" w:rsidRPr="00E25B4D" w:rsidRDefault="00C7099D" w:rsidP="00E25B4D">
      <w:pPr>
        <w:widowControl/>
        <w:numPr>
          <w:ilvl w:val="0"/>
          <w:numId w:val="6"/>
        </w:numPr>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rPr>
        <w:t>dodawać, odejmować i mnożyć wielomiany jednej i wielu zmiennych;</w:t>
      </w:r>
    </w:p>
    <w:p w14:paraId="018337D9" w14:textId="77777777" w:rsidR="00C7099D" w:rsidRPr="00E25B4D" w:rsidRDefault="00C7099D" w:rsidP="00E25B4D">
      <w:pPr>
        <w:widowControl/>
        <w:numPr>
          <w:ilvl w:val="0"/>
          <w:numId w:val="6"/>
        </w:numPr>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rPr>
        <w:t>odczytywać pierwiastki wielomianu z jego postaci iloczynowej;</w:t>
      </w:r>
    </w:p>
    <w:p w14:paraId="220230FD" w14:textId="77777777" w:rsidR="00C7099D" w:rsidRPr="00E25B4D" w:rsidRDefault="00C7099D" w:rsidP="00E25B4D">
      <w:pPr>
        <w:widowControl/>
        <w:numPr>
          <w:ilvl w:val="0"/>
          <w:numId w:val="6"/>
        </w:numPr>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szCs w:val="24"/>
        </w:rPr>
        <w:t>obliczać wartości wyrażeń arytmetycznych (wymiernych);</w:t>
      </w:r>
    </w:p>
    <w:p w14:paraId="491E1362" w14:textId="77777777" w:rsidR="00C7099D" w:rsidRPr="00E25B4D" w:rsidRDefault="00C7099D" w:rsidP="00E25B4D">
      <w:pPr>
        <w:widowControl/>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rPr>
        <w:t xml:space="preserve">stosować wzory skróconego mnożenia: </w:t>
      </w:r>
      <w:r w:rsidRPr="00E25B4D">
        <w:rPr>
          <w:rFonts w:ascii="Cambria" w:hAnsi="Cambria" w:cs="Times New Roman"/>
          <w:position w:val="-10"/>
          <w:sz w:val="24"/>
        </w:rPr>
        <w:object w:dxaOrig="760" w:dyaOrig="380" w14:anchorId="12115025">
          <v:shape id="_x0000_i1092" type="#_x0000_t75" style="width:38.25pt;height:18.75pt" o:ole="">
            <v:imagedata r:id="rId130" o:title=""/>
          </v:shape>
          <o:OLEObject Type="Embed" ProgID="Equation.3" ShapeID="_x0000_i1092" DrawAspect="Content" ObjectID="_1724783343" r:id="rId131"/>
        </w:object>
      </w:r>
      <w:r w:rsidRPr="00E25B4D">
        <w:rPr>
          <w:rFonts w:ascii="Cambria" w:hAnsi="Cambria" w:cs="Times New Roman"/>
          <w:sz w:val="24"/>
        </w:rPr>
        <w:t xml:space="preserve">, </w:t>
      </w:r>
      <w:r w:rsidRPr="00E25B4D">
        <w:rPr>
          <w:rFonts w:ascii="Cambria" w:hAnsi="Cambria" w:cs="Times New Roman"/>
          <w:position w:val="-10"/>
          <w:sz w:val="24"/>
        </w:rPr>
        <w:object w:dxaOrig="760" w:dyaOrig="380" w14:anchorId="3D3C5AD5">
          <v:shape id="_x0000_i1093" type="#_x0000_t75" style="width:38.25pt;height:18.75pt" o:ole="">
            <v:imagedata r:id="rId132" o:title=""/>
          </v:shape>
          <o:OLEObject Type="Embed" ProgID="Equation.3" ShapeID="_x0000_i1093" DrawAspect="Content" ObjectID="_1724783344" r:id="rId133"/>
        </w:object>
      </w:r>
      <w:r w:rsidRPr="00E25B4D">
        <w:rPr>
          <w:rFonts w:ascii="Cambria" w:hAnsi="Cambria" w:cs="Times New Roman"/>
          <w:sz w:val="24"/>
        </w:rPr>
        <w:t xml:space="preserve">, </w:t>
      </w:r>
      <w:r w:rsidRPr="00E25B4D">
        <w:rPr>
          <w:rFonts w:ascii="Cambria" w:hAnsi="Cambria" w:cs="Times New Roman"/>
          <w:position w:val="-6"/>
          <w:sz w:val="24"/>
        </w:rPr>
        <w:object w:dxaOrig="740" w:dyaOrig="320" w14:anchorId="4F75817C">
          <v:shape id="_x0000_i1094" type="#_x0000_t75" style="width:36.75pt;height:15.75pt" o:ole="">
            <v:imagedata r:id="rId134" o:title=""/>
          </v:shape>
          <o:OLEObject Type="Embed" ProgID="Equation.3" ShapeID="_x0000_i1094" DrawAspect="Content" ObjectID="_1724783345" r:id="rId135"/>
        </w:object>
      </w:r>
      <w:r w:rsidRPr="00E25B4D">
        <w:rPr>
          <w:rFonts w:ascii="Cambria" w:hAnsi="Cambria" w:cs="Times New Roman"/>
          <w:sz w:val="24"/>
        </w:rPr>
        <w:t xml:space="preserve">, </w:t>
      </w:r>
      <w:r w:rsidRPr="00E25B4D">
        <w:rPr>
          <w:rFonts w:ascii="Cambria" w:hAnsi="Cambria" w:cs="Times New Roman"/>
          <w:position w:val="-6"/>
          <w:sz w:val="24"/>
        </w:rPr>
        <w:object w:dxaOrig="740" w:dyaOrig="320" w14:anchorId="69F53F4C">
          <v:shape id="_x0000_i1095" type="#_x0000_t75" style="width:36.75pt;height:15.75pt" o:ole="">
            <v:imagedata r:id="rId136" o:title=""/>
          </v:shape>
          <o:OLEObject Type="Embed" ProgID="Equation.3" ShapeID="_x0000_i1095" DrawAspect="Content" ObjectID="_1724783346" r:id="rId137"/>
        </w:object>
      </w:r>
      <w:r w:rsidRPr="00E25B4D">
        <w:rPr>
          <w:rFonts w:ascii="Cambria" w:hAnsi="Cambria" w:cs="Times New Roman"/>
          <w:sz w:val="24"/>
        </w:rPr>
        <w:t xml:space="preserve">, </w:t>
      </w:r>
      <w:r w:rsidRPr="00E25B4D">
        <w:rPr>
          <w:rFonts w:ascii="Cambria" w:hAnsi="Cambria" w:cs="Times New Roman"/>
          <w:position w:val="-6"/>
          <w:sz w:val="24"/>
        </w:rPr>
        <w:object w:dxaOrig="720" w:dyaOrig="320" w14:anchorId="008A2ADE">
          <v:shape id="_x0000_i1096" type="#_x0000_t75" style="width:36pt;height:15.75pt" o:ole="">
            <v:imagedata r:id="rId138" o:title=""/>
          </v:shape>
          <o:OLEObject Type="Embed" ProgID="Equation.3" ShapeID="_x0000_i1096" DrawAspect="Content" ObjectID="_1724783347" r:id="rId139"/>
        </w:object>
      </w:r>
      <w:r w:rsidRPr="00E25B4D">
        <w:rPr>
          <w:rFonts w:ascii="Cambria" w:hAnsi="Cambria" w:cs="Times New Roman"/>
          <w:sz w:val="24"/>
        </w:rPr>
        <w:t>, w szczególności znosić niewymierność z mianownika;</w:t>
      </w:r>
    </w:p>
    <w:p w14:paraId="21DA61CB" w14:textId="77777777" w:rsidR="00C7099D" w:rsidRPr="00E25B4D" w:rsidRDefault="00C7099D" w:rsidP="00E25B4D">
      <w:pPr>
        <w:widowControl/>
        <w:numPr>
          <w:ilvl w:val="0"/>
          <w:numId w:val="6"/>
        </w:numPr>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rPr>
        <w:t xml:space="preserve">wyłączać jednomian z sumy algebraicznej poza nawias; rozkładać wielomiany na czynniki </w:t>
      </w:r>
      <w:r w:rsidRPr="00E25B4D">
        <w:rPr>
          <w:rFonts w:ascii="Cambria" w:hAnsi="Cambria" w:cs="Times New Roman"/>
          <w:bCs/>
          <w:sz w:val="24"/>
        </w:rPr>
        <w:t>metodą wyłączania wspólnego czynnika</w:t>
      </w:r>
      <w:r w:rsidRPr="00E25B4D">
        <w:rPr>
          <w:rFonts w:ascii="Cambria" w:hAnsi="Cambria" w:cs="Times New Roman"/>
          <w:bCs/>
          <w:i/>
          <w:sz w:val="24"/>
        </w:rPr>
        <w:t xml:space="preserve"> </w:t>
      </w:r>
      <w:r w:rsidRPr="00E25B4D">
        <w:rPr>
          <w:rFonts w:ascii="Cambria" w:hAnsi="Cambria" w:cs="Times New Roman"/>
          <w:bCs/>
          <w:sz w:val="24"/>
        </w:rPr>
        <w:t xml:space="preserve">przed nawias i </w:t>
      </w:r>
      <w:r w:rsidRPr="00E25B4D">
        <w:rPr>
          <w:rFonts w:ascii="Cambria" w:hAnsi="Cambria" w:cs="Times New Roman"/>
          <w:sz w:val="24"/>
        </w:rPr>
        <w:t>metodą grupowania wyrazów;</w:t>
      </w:r>
    </w:p>
    <w:p w14:paraId="51E679F8" w14:textId="77777777" w:rsidR="00C7099D" w:rsidRPr="00E25B4D" w:rsidRDefault="00C7099D" w:rsidP="00E25B4D">
      <w:pPr>
        <w:widowControl/>
        <w:numPr>
          <w:ilvl w:val="0"/>
          <w:numId w:val="6"/>
        </w:numPr>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rPr>
        <w:t xml:space="preserve">rozwiązywać równania wielomianowe, które można doprowadzić do postaci równania kwadratowego, w szczególności równania dwukwadratowe; </w:t>
      </w:r>
    </w:p>
    <w:p w14:paraId="11E1F50A" w14:textId="77777777" w:rsidR="00C7099D" w:rsidRPr="00E25B4D" w:rsidRDefault="00C7099D" w:rsidP="00E25B4D">
      <w:pPr>
        <w:widowControl/>
        <w:numPr>
          <w:ilvl w:val="0"/>
          <w:numId w:val="6"/>
        </w:numPr>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rPr>
        <w:t xml:space="preserve">rozwiązywać równania wielomianowe postaci </w:t>
      </w:r>
      <w:r w:rsidRPr="00E25B4D">
        <w:rPr>
          <w:rFonts w:ascii="Cambria" w:hAnsi="Cambria" w:cs="Times New Roman"/>
          <w:position w:val="-10"/>
          <w:sz w:val="24"/>
        </w:rPr>
        <w:object w:dxaOrig="920" w:dyaOrig="340" w14:anchorId="4F9B3B79">
          <v:shape id="_x0000_i1097" type="#_x0000_t75" style="width:45.75pt;height:17.25pt" o:ole="">
            <v:imagedata r:id="rId140" o:title=""/>
          </v:shape>
          <o:OLEObject Type="Embed" ProgID="Equation.3" ShapeID="_x0000_i1097" DrawAspect="Content" ObjectID="_1724783348" r:id="rId141"/>
        </w:object>
      </w:r>
      <w:r w:rsidRPr="00E25B4D">
        <w:rPr>
          <w:rFonts w:ascii="Cambria" w:hAnsi="Cambria" w:cs="Times New Roman"/>
          <w:sz w:val="24"/>
        </w:rPr>
        <w:t xml:space="preserve"> dla wielomianów doprowadzonych do postaci iloczynowej lub takie, które można doprowadzić do postaci iloczynowej metodą </w:t>
      </w:r>
      <w:r w:rsidRPr="00E25B4D">
        <w:rPr>
          <w:rFonts w:ascii="Cambria" w:hAnsi="Cambria" w:cs="Times New Roman"/>
          <w:bCs/>
          <w:sz w:val="24"/>
        </w:rPr>
        <w:t xml:space="preserve">wyłączania wspólnego czynnika przed nawias i metodą </w:t>
      </w:r>
      <w:r w:rsidRPr="00E25B4D">
        <w:rPr>
          <w:rFonts w:ascii="Cambria" w:hAnsi="Cambria" w:cs="Times New Roman"/>
          <w:sz w:val="24"/>
        </w:rPr>
        <w:t>grupowania;</w:t>
      </w:r>
    </w:p>
    <w:p w14:paraId="24824139" w14:textId="77777777" w:rsidR="00C7099D" w:rsidRPr="00E25B4D" w:rsidRDefault="00C7099D" w:rsidP="00E25B4D">
      <w:pPr>
        <w:widowControl/>
        <w:numPr>
          <w:ilvl w:val="0"/>
          <w:numId w:val="6"/>
        </w:numPr>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rPr>
        <w:t xml:space="preserve">dzielić wielomian jednej zmiennej </w:t>
      </w:r>
      <w:r w:rsidRPr="00E25B4D">
        <w:rPr>
          <w:rFonts w:ascii="Cambria" w:hAnsi="Cambria" w:cs="Times New Roman"/>
          <w:position w:val="-10"/>
          <w:sz w:val="24"/>
        </w:rPr>
        <w:object w:dxaOrig="560" w:dyaOrig="340" w14:anchorId="11456CF9">
          <v:shape id="_x0000_i1098" type="#_x0000_t75" style="width:27.75pt;height:17.25pt" o:ole="">
            <v:imagedata r:id="rId142" o:title=""/>
          </v:shape>
          <o:OLEObject Type="Embed" ProgID="Equation.3" ShapeID="_x0000_i1098" DrawAspect="Content" ObjectID="_1724783349" r:id="rId143"/>
        </w:object>
      </w:r>
      <w:r w:rsidRPr="00E25B4D">
        <w:rPr>
          <w:rFonts w:ascii="Cambria" w:hAnsi="Cambria" w:cs="Times New Roman"/>
          <w:sz w:val="24"/>
        </w:rPr>
        <w:t xml:space="preserve"> przez dwumian postaci </w:t>
      </w:r>
      <w:r w:rsidRPr="00E25B4D">
        <w:rPr>
          <w:rFonts w:ascii="Cambria" w:hAnsi="Cambria" w:cs="Times New Roman"/>
          <w:position w:val="-6"/>
          <w:sz w:val="24"/>
        </w:rPr>
        <w:object w:dxaOrig="560" w:dyaOrig="220" w14:anchorId="2F724D7F">
          <v:shape id="_x0000_i1099" type="#_x0000_t75" style="width:27.75pt;height:11.25pt" o:ole="">
            <v:imagedata r:id="rId144" o:title=""/>
          </v:shape>
          <o:OLEObject Type="Embed" ProgID="Equation.3" ShapeID="_x0000_i1099" DrawAspect="Content" ObjectID="_1724783350" r:id="rId145"/>
        </w:object>
      </w:r>
      <w:r w:rsidRPr="00E25B4D">
        <w:rPr>
          <w:rFonts w:ascii="Cambria" w:hAnsi="Cambria" w:cs="Times New Roman"/>
          <w:sz w:val="24"/>
        </w:rPr>
        <w:t>;</w:t>
      </w:r>
    </w:p>
    <w:p w14:paraId="340CF136" w14:textId="77777777" w:rsidR="00C7099D" w:rsidRPr="00E25B4D" w:rsidRDefault="00C7099D" w:rsidP="00E25B4D">
      <w:pPr>
        <w:widowControl/>
        <w:numPr>
          <w:ilvl w:val="0"/>
          <w:numId w:val="6"/>
        </w:numPr>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rPr>
        <w:t>znać dowód i stosować twierdzenie (</w:t>
      </w:r>
      <w:proofErr w:type="spellStart"/>
      <w:r w:rsidRPr="00E25B4D">
        <w:rPr>
          <w:rFonts w:ascii="Cambria" w:hAnsi="Cambria" w:cs="Times New Roman"/>
          <w:sz w:val="24"/>
        </w:rPr>
        <w:t>Bézouta</w:t>
      </w:r>
      <w:proofErr w:type="spellEnd"/>
      <w:r w:rsidRPr="00E25B4D">
        <w:rPr>
          <w:rFonts w:ascii="Cambria" w:hAnsi="Cambria" w:cs="Times New Roman"/>
          <w:sz w:val="24"/>
        </w:rPr>
        <w:t xml:space="preserve">) o </w:t>
      </w:r>
      <w:r w:rsidRPr="00E25B4D">
        <w:rPr>
          <w:rFonts w:ascii="Cambria" w:eastAsia="Calibri" w:hAnsi="Cambria" w:cs="Times New Roman"/>
          <w:sz w:val="24"/>
          <w:szCs w:val="24"/>
        </w:rPr>
        <w:t xml:space="preserve">dzieleniu z resztą wielomianu przez dwumian postaci </w:t>
      </w:r>
      <w:r w:rsidRPr="00E25B4D">
        <w:rPr>
          <w:rFonts w:ascii="Cambria" w:eastAsia="SimSun" w:hAnsi="Cambria" w:cs="Times New Roman"/>
          <w:position w:val="-6"/>
          <w:sz w:val="24"/>
          <w:szCs w:val="24"/>
          <w:lang w:eastAsia="zh-CN"/>
        </w:rPr>
        <w:object w:dxaOrig="540" w:dyaOrig="225" w14:anchorId="4F13CE16">
          <v:shape id="_x0000_i1100" type="#_x0000_t75" style="width:27.75pt;height:9.75pt" o:ole="">
            <v:imagedata r:id="rId146" o:title=""/>
          </v:shape>
          <o:OLEObject Type="Embed" ProgID="Equation.3" ShapeID="_x0000_i1100" DrawAspect="Content" ObjectID="_1724783351" r:id="rId147"/>
        </w:object>
      </w:r>
      <w:r w:rsidRPr="00E25B4D">
        <w:rPr>
          <w:rFonts w:ascii="Cambria" w:eastAsia="Calibri" w:hAnsi="Cambria" w:cs="Times New Roman"/>
          <w:sz w:val="24"/>
          <w:szCs w:val="24"/>
        </w:rPr>
        <w:t xml:space="preserve"> wraz ze wzorami rekurenc</w:t>
      </w:r>
      <w:r w:rsidR="00B84103">
        <w:rPr>
          <w:rFonts w:ascii="Cambria" w:eastAsia="Calibri" w:hAnsi="Cambria" w:cs="Times New Roman"/>
          <w:sz w:val="24"/>
          <w:szCs w:val="24"/>
        </w:rPr>
        <w:t>yjnymi na współczynniki ilorazu</w:t>
      </w:r>
      <w:r w:rsidR="00B84103">
        <w:rPr>
          <w:rFonts w:ascii="Cambria" w:eastAsia="Calibri" w:hAnsi="Cambria" w:cs="Times New Roman"/>
          <w:sz w:val="24"/>
          <w:szCs w:val="24"/>
        </w:rPr>
        <w:br/>
      </w:r>
      <w:r w:rsidRPr="00E25B4D">
        <w:rPr>
          <w:rFonts w:ascii="Cambria" w:eastAsia="Calibri" w:hAnsi="Cambria" w:cs="Times New Roman"/>
          <w:sz w:val="24"/>
          <w:szCs w:val="24"/>
        </w:rPr>
        <w:t xml:space="preserve">i resztę (algorytm </w:t>
      </w:r>
      <w:proofErr w:type="spellStart"/>
      <w:r w:rsidRPr="00E25B4D">
        <w:rPr>
          <w:rFonts w:ascii="Cambria" w:eastAsia="Calibri" w:hAnsi="Cambria" w:cs="Times New Roman"/>
          <w:sz w:val="24"/>
          <w:szCs w:val="24"/>
        </w:rPr>
        <w:t>Hornera</w:t>
      </w:r>
      <w:proofErr w:type="spellEnd"/>
      <w:r w:rsidRPr="00E25B4D">
        <w:rPr>
          <w:rFonts w:ascii="Cambria" w:eastAsia="Calibri" w:hAnsi="Cambria" w:cs="Times New Roman"/>
          <w:sz w:val="24"/>
          <w:szCs w:val="24"/>
        </w:rPr>
        <w:t xml:space="preserve"> – dowód można przeprowadzić w szczególnym przypadku, np. dla wielomianu czwartego stopnia);</w:t>
      </w:r>
    </w:p>
    <w:p w14:paraId="6F8E85B9" w14:textId="77777777" w:rsidR="00C7099D" w:rsidRPr="00E25B4D" w:rsidRDefault="00C7099D" w:rsidP="00E25B4D">
      <w:pPr>
        <w:widowControl/>
        <w:numPr>
          <w:ilvl w:val="0"/>
          <w:numId w:val="6"/>
        </w:numPr>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rPr>
        <w:t>znajdować pierwiastki całkowite wielomianu o współczynnikach całkowitych;</w:t>
      </w:r>
    </w:p>
    <w:p w14:paraId="49ACF3A2" w14:textId="77777777" w:rsidR="00C7099D" w:rsidRPr="00E25B4D" w:rsidRDefault="00C7099D" w:rsidP="00E25B4D">
      <w:pPr>
        <w:widowControl/>
        <w:numPr>
          <w:ilvl w:val="0"/>
          <w:numId w:val="6"/>
        </w:numPr>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rPr>
        <w:t>wyznaczać dziedzinę wyrażenia wymiernego; dodawać, odejmować, mnożyć i dzielić wyrażenia wymierne; skracać wyrażenia wymierne;</w:t>
      </w:r>
    </w:p>
    <w:p w14:paraId="0B0B5736" w14:textId="77777777" w:rsidR="00C7099D" w:rsidRPr="00E25B4D" w:rsidRDefault="00C7099D" w:rsidP="00E25B4D">
      <w:pPr>
        <w:widowControl/>
        <w:numPr>
          <w:ilvl w:val="0"/>
          <w:numId w:val="6"/>
        </w:numPr>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rPr>
        <w:t xml:space="preserve">rozwiązywać równania wymierne postaci </w:t>
      </w:r>
      <w:r w:rsidRPr="00E25B4D">
        <w:rPr>
          <w:rFonts w:ascii="Cambria" w:hAnsi="Cambria" w:cs="Times New Roman"/>
          <w:position w:val="-28"/>
          <w:sz w:val="24"/>
        </w:rPr>
        <w:object w:dxaOrig="960" w:dyaOrig="660" w14:anchorId="45D610BC">
          <v:shape id="_x0000_i1101" type="#_x0000_t75" style="width:48pt;height:33pt" o:ole="">
            <v:imagedata r:id="rId148" o:title=""/>
          </v:shape>
          <o:OLEObject Type="Embed" ProgID="Equation.3" ShapeID="_x0000_i1101" DrawAspect="Content" ObjectID="_1724783352" r:id="rId149"/>
        </w:object>
      </w:r>
      <w:r w:rsidRPr="00E25B4D">
        <w:rPr>
          <w:rFonts w:ascii="Cambria" w:hAnsi="Cambria" w:cs="Times New Roman"/>
          <w:sz w:val="24"/>
        </w:rPr>
        <w:t xml:space="preserve">, gdzie wielomiany </w:t>
      </w:r>
      <w:r w:rsidRPr="00E25B4D">
        <w:rPr>
          <w:rFonts w:ascii="Cambria" w:hAnsi="Cambria" w:cs="Times New Roman"/>
          <w:position w:val="-10"/>
          <w:sz w:val="24"/>
        </w:rPr>
        <w:object w:dxaOrig="499" w:dyaOrig="340" w14:anchorId="404CE7F8">
          <v:shape id="_x0000_i1102" type="#_x0000_t75" style="width:24.75pt;height:17.25pt" o:ole="">
            <v:imagedata r:id="rId150" o:title=""/>
          </v:shape>
          <o:OLEObject Type="Embed" ProgID="Equation.3" ShapeID="_x0000_i1102" DrawAspect="Content" ObjectID="_1724783353" r:id="rId151"/>
        </w:object>
      </w:r>
      <w:r w:rsidRPr="00E25B4D">
        <w:rPr>
          <w:rFonts w:ascii="Cambria" w:hAnsi="Cambria" w:cs="Times New Roman"/>
          <w:sz w:val="24"/>
        </w:rPr>
        <w:t xml:space="preserve"> i </w:t>
      </w:r>
      <w:r w:rsidRPr="00E25B4D">
        <w:rPr>
          <w:rFonts w:ascii="Cambria" w:hAnsi="Cambria" w:cs="Times New Roman"/>
          <w:position w:val="-10"/>
          <w:sz w:val="24"/>
        </w:rPr>
        <w:object w:dxaOrig="560" w:dyaOrig="340" w14:anchorId="616BEF9B">
          <v:shape id="_x0000_i1103" type="#_x0000_t75" style="width:27.75pt;height:17.25pt" o:ole="">
            <v:imagedata r:id="rId152" o:title=""/>
          </v:shape>
          <o:OLEObject Type="Embed" ProgID="Equation.3" ShapeID="_x0000_i1103" DrawAspect="Content" ObjectID="_1724783354" r:id="rId153"/>
        </w:object>
      </w:r>
      <w:r w:rsidRPr="00E25B4D">
        <w:rPr>
          <w:rFonts w:ascii="Cambria" w:hAnsi="Cambria" w:cs="Times New Roman"/>
          <w:sz w:val="24"/>
        </w:rPr>
        <w:t xml:space="preserve"> są zapisane w postaci iloczynowej;</w:t>
      </w:r>
    </w:p>
    <w:p w14:paraId="4D1D5F6D" w14:textId="77777777" w:rsidR="00C7099D" w:rsidRPr="00E25B4D" w:rsidRDefault="00C7099D" w:rsidP="00E25B4D">
      <w:pPr>
        <w:widowControl/>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autoSpaceDN/>
        <w:adjustRightInd/>
        <w:spacing w:line="276" w:lineRule="auto"/>
        <w:jc w:val="both"/>
        <w:rPr>
          <w:rFonts w:ascii="Cambria" w:hAnsi="Cambria" w:cs="Times New Roman"/>
          <w:sz w:val="24"/>
        </w:rPr>
      </w:pPr>
      <w:r w:rsidRPr="00E25B4D">
        <w:rPr>
          <w:rFonts w:ascii="Cambria" w:hAnsi="Cambria" w:cs="Times New Roman"/>
          <w:sz w:val="24"/>
        </w:rPr>
        <w:t>stosować własności symetrii środkowej, symetrii osiowej;</w:t>
      </w:r>
    </w:p>
    <w:p w14:paraId="7AE2A3E6" w14:textId="77777777" w:rsidR="00C7099D" w:rsidRPr="00E25B4D" w:rsidRDefault="00C7099D" w:rsidP="00E25B4D">
      <w:pPr>
        <w:widowControl/>
        <w:numPr>
          <w:ilvl w:val="0"/>
          <w:numId w:val="6"/>
        </w:numPr>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rPr>
        <w:t>wskazywać w trójkącie podstawowe punkty szczególne: ortocentrum, środek ciężkości; korzystać z ich własności;</w:t>
      </w:r>
    </w:p>
    <w:p w14:paraId="63B69D72" w14:textId="77777777" w:rsidR="00C7099D" w:rsidRPr="00E25B4D" w:rsidRDefault="00C7099D" w:rsidP="00E25B4D">
      <w:pPr>
        <w:widowControl/>
        <w:numPr>
          <w:ilvl w:val="0"/>
          <w:numId w:val="6"/>
        </w:numPr>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rPr>
        <w:lastRenderedPageBreak/>
        <w:t>udowodnić twierdzenie odwrotne do twierdzenia Pitagorasa;</w:t>
      </w:r>
    </w:p>
    <w:p w14:paraId="6FC31805" w14:textId="77777777" w:rsidR="00C7099D" w:rsidRPr="00E25B4D" w:rsidRDefault="00C7099D" w:rsidP="00E25B4D">
      <w:pPr>
        <w:widowControl/>
        <w:numPr>
          <w:ilvl w:val="0"/>
          <w:numId w:val="6"/>
        </w:numPr>
        <w:autoSpaceDE/>
        <w:autoSpaceDN/>
        <w:adjustRightInd/>
        <w:spacing w:line="276" w:lineRule="auto"/>
        <w:jc w:val="both"/>
        <w:rPr>
          <w:rFonts w:ascii="Cambria" w:hAnsi="Cambria" w:cs="Times New Roman"/>
          <w:sz w:val="24"/>
        </w:rPr>
      </w:pPr>
      <w:r w:rsidRPr="00E25B4D">
        <w:rPr>
          <w:rFonts w:ascii="Cambria" w:hAnsi="Cambria" w:cs="Times New Roman"/>
          <w:sz w:val="24"/>
        </w:rPr>
        <w:t xml:space="preserve">rozpoznawać trójkąty: ostrokątne, prostokątne i rozwartokątne przy danych długościach boków (m.in. stosować twierdzenie odwrotne do twierdzenia Pitagorasa); </w:t>
      </w:r>
    </w:p>
    <w:p w14:paraId="2A7D7074" w14:textId="77777777" w:rsidR="00C7099D" w:rsidRPr="00E25B4D" w:rsidRDefault="00C7099D" w:rsidP="00E25B4D">
      <w:pPr>
        <w:widowControl/>
        <w:numPr>
          <w:ilvl w:val="0"/>
          <w:numId w:val="6"/>
        </w:numPr>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rPr>
        <w:t xml:space="preserve">korzystać z własności kątów i przekątnych w prostokątach, równoległobokach, rombach i trapezach; </w:t>
      </w:r>
    </w:p>
    <w:p w14:paraId="294FD6B4" w14:textId="77777777" w:rsidR="00C7099D" w:rsidRPr="00E25B4D" w:rsidRDefault="00C7099D" w:rsidP="00E25B4D">
      <w:pPr>
        <w:widowControl/>
        <w:numPr>
          <w:ilvl w:val="0"/>
          <w:numId w:val="6"/>
        </w:numPr>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rPr>
        <w:t>rozpoznawać wielokąty foremne i korzystać z ich podstawowych własności;</w:t>
      </w:r>
    </w:p>
    <w:p w14:paraId="76EC7295" w14:textId="77777777" w:rsidR="00C7099D" w:rsidRPr="00E25B4D" w:rsidRDefault="00C7099D" w:rsidP="00E25B4D">
      <w:pPr>
        <w:widowControl/>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autoSpaceDN/>
        <w:adjustRightInd/>
        <w:spacing w:line="276" w:lineRule="auto"/>
        <w:jc w:val="both"/>
        <w:rPr>
          <w:rFonts w:ascii="Cambria" w:hAnsi="Cambria" w:cs="Times New Roman"/>
          <w:sz w:val="24"/>
        </w:rPr>
      </w:pPr>
      <w:r w:rsidRPr="00E25B4D">
        <w:rPr>
          <w:rFonts w:ascii="Cambria" w:hAnsi="Cambria" w:cs="Times New Roman"/>
          <w:sz w:val="24"/>
        </w:rPr>
        <w:t>wyznaczać promienie i średnice okręgów, długości cięciw okręgów oraz odcinków stycznych, także z wykorzystaniem twierdzenia Pitagorasa;</w:t>
      </w:r>
    </w:p>
    <w:p w14:paraId="67F4AAFF" w14:textId="77777777" w:rsidR="00C7099D" w:rsidRPr="00E25B4D" w:rsidRDefault="00C7099D" w:rsidP="00E25B4D">
      <w:pPr>
        <w:widowControl/>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autoSpaceDN/>
        <w:adjustRightInd/>
        <w:spacing w:line="276" w:lineRule="auto"/>
        <w:jc w:val="both"/>
        <w:rPr>
          <w:rFonts w:ascii="Cambria" w:hAnsi="Cambria" w:cs="Times New Roman"/>
          <w:sz w:val="24"/>
        </w:rPr>
      </w:pPr>
      <w:r w:rsidRPr="00E25B4D">
        <w:rPr>
          <w:rFonts w:ascii="Cambria" w:hAnsi="Cambria" w:cs="Times New Roman"/>
          <w:sz w:val="24"/>
          <w:szCs w:val="24"/>
        </w:rPr>
        <w:t>korzystać z własności stycznej do okręgu i własności okręgów stycznych;</w:t>
      </w:r>
    </w:p>
    <w:p w14:paraId="3050F5FE" w14:textId="77777777" w:rsidR="00C7099D" w:rsidRPr="00E25B4D" w:rsidRDefault="00C7099D" w:rsidP="00E25B4D">
      <w:pPr>
        <w:widowControl/>
        <w:numPr>
          <w:ilvl w:val="0"/>
          <w:numId w:val="6"/>
        </w:numPr>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rPr>
        <w:t>udowodnić twierdzenia o kątach w okręgu:</w:t>
      </w:r>
    </w:p>
    <w:p w14:paraId="2CF9E6B1" w14:textId="77777777" w:rsidR="00C7099D" w:rsidRPr="00E25B4D" w:rsidRDefault="00C7099D" w:rsidP="00E25B4D">
      <w:pPr>
        <w:widowControl/>
        <w:autoSpaceDE/>
        <w:autoSpaceDN/>
        <w:adjustRightInd/>
        <w:spacing w:line="276" w:lineRule="auto"/>
        <w:ind w:left="426"/>
        <w:jc w:val="both"/>
        <w:rPr>
          <w:rFonts w:ascii="Cambria" w:hAnsi="Cambria" w:cs="Times New Roman"/>
          <w:sz w:val="24"/>
        </w:rPr>
      </w:pPr>
      <w:r w:rsidRPr="00E25B4D">
        <w:rPr>
          <w:rFonts w:ascii="Cambria" w:hAnsi="Cambria" w:cs="Times New Roman"/>
          <w:sz w:val="24"/>
        </w:rPr>
        <w:t>a) kąt wpisany jest połową kąta środkowego opartego na tym samym łuku;</w:t>
      </w:r>
    </w:p>
    <w:p w14:paraId="0A13F0D7" w14:textId="77777777" w:rsidR="00C7099D" w:rsidRPr="00E25B4D" w:rsidRDefault="00C7099D" w:rsidP="00E25B4D">
      <w:pPr>
        <w:widowControl/>
        <w:autoSpaceDE/>
        <w:autoSpaceDN/>
        <w:adjustRightInd/>
        <w:spacing w:line="276" w:lineRule="auto"/>
        <w:ind w:left="426"/>
        <w:jc w:val="both"/>
        <w:rPr>
          <w:rFonts w:ascii="Cambria" w:hAnsi="Cambria" w:cs="Times New Roman"/>
          <w:sz w:val="24"/>
        </w:rPr>
      </w:pPr>
      <w:r w:rsidRPr="00E25B4D">
        <w:rPr>
          <w:rFonts w:ascii="Cambria" w:hAnsi="Cambria" w:cs="Times New Roman"/>
          <w:sz w:val="24"/>
        </w:rPr>
        <w:t>b) kąty wpisane są równe wtedy i tylko wtedy, gdy są oparte na równych łukach;</w:t>
      </w:r>
    </w:p>
    <w:p w14:paraId="3A0B2818" w14:textId="77777777" w:rsidR="00C7099D" w:rsidRPr="00E25B4D" w:rsidRDefault="00C7099D" w:rsidP="00E25B4D">
      <w:pPr>
        <w:widowControl/>
        <w:numPr>
          <w:ilvl w:val="0"/>
          <w:numId w:val="6"/>
        </w:numPr>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rPr>
        <w:t>stosować związki pomiędzy: kątem środkowym, kątami wpisanymi i kątem między styczną a cięciwą koła (wyznaczonymi przez ten sam łuk);</w:t>
      </w:r>
    </w:p>
    <w:p w14:paraId="590DFF34" w14:textId="77777777" w:rsidR="00C7099D" w:rsidRPr="00E25B4D" w:rsidRDefault="00C7099D" w:rsidP="00E25B4D">
      <w:pPr>
        <w:widowControl/>
        <w:numPr>
          <w:ilvl w:val="0"/>
          <w:numId w:val="6"/>
        </w:numPr>
        <w:autoSpaceDE/>
        <w:autoSpaceDN/>
        <w:adjustRightInd/>
        <w:spacing w:line="276" w:lineRule="auto"/>
        <w:jc w:val="both"/>
        <w:rPr>
          <w:rFonts w:ascii="Cambria" w:hAnsi="Cambria" w:cs="Times New Roman"/>
          <w:sz w:val="24"/>
        </w:rPr>
      </w:pPr>
      <w:r w:rsidRPr="00E25B4D">
        <w:rPr>
          <w:rFonts w:ascii="Cambria" w:hAnsi="Cambria" w:cs="Times New Roman"/>
          <w:sz w:val="24"/>
        </w:rPr>
        <w:t>udowodnić twierdzenie:</w:t>
      </w:r>
      <w:r w:rsidRPr="00E25B4D">
        <w:rPr>
          <w:rFonts w:ascii="Cambria" w:eastAsia="Calibri" w:hAnsi="Cambria" w:cs="Times New Roman"/>
          <w:sz w:val="24"/>
          <w:szCs w:val="24"/>
          <w:lang w:eastAsia="en-US"/>
        </w:rPr>
        <w:t xml:space="preserve"> </w:t>
      </w:r>
      <w:r w:rsidRPr="00E25B4D">
        <w:rPr>
          <w:rFonts w:ascii="Cambria" w:hAnsi="Cambria" w:cs="Times New Roman"/>
          <w:sz w:val="24"/>
        </w:rPr>
        <w:t xml:space="preserve">Jeśli odcinek </w:t>
      </w:r>
      <w:r w:rsidRPr="00E25B4D">
        <w:rPr>
          <w:rFonts w:ascii="Cambria" w:hAnsi="Cambria" w:cs="Times New Roman"/>
          <w:i/>
          <w:iCs/>
          <w:sz w:val="24"/>
        </w:rPr>
        <w:t>CD</w:t>
      </w:r>
      <w:r w:rsidRPr="00E25B4D">
        <w:rPr>
          <w:rFonts w:ascii="Cambria" w:hAnsi="Cambria" w:cs="Times New Roman"/>
          <w:sz w:val="24"/>
        </w:rPr>
        <w:t xml:space="preserve"> jest wysokością trójkąta prostokątnego </w:t>
      </w:r>
      <w:r w:rsidRPr="00E25B4D">
        <w:rPr>
          <w:rFonts w:ascii="Cambria" w:hAnsi="Cambria" w:cs="Times New Roman"/>
          <w:i/>
          <w:iCs/>
          <w:sz w:val="24"/>
        </w:rPr>
        <w:t>ABC</w:t>
      </w:r>
      <w:r w:rsidRPr="00E25B4D">
        <w:rPr>
          <w:rFonts w:ascii="Cambria" w:hAnsi="Cambria" w:cs="Times New Roman"/>
          <w:sz w:val="24"/>
        </w:rPr>
        <w:t xml:space="preserve"> o kącie prostym </w:t>
      </w:r>
      <w:r w:rsidRPr="00E25B4D">
        <w:rPr>
          <w:rFonts w:ascii="Cambria" w:hAnsi="Cambria" w:cs="Times New Roman"/>
          <w:i/>
          <w:iCs/>
          <w:sz w:val="24"/>
        </w:rPr>
        <w:t>ACB</w:t>
      </w:r>
      <w:r w:rsidRPr="00E25B4D">
        <w:rPr>
          <w:rFonts w:ascii="Cambria" w:hAnsi="Cambria" w:cs="Times New Roman"/>
          <w:sz w:val="24"/>
        </w:rPr>
        <w:t xml:space="preserve">, to </w:t>
      </w:r>
      <w:r w:rsidRPr="00E25B4D">
        <w:rPr>
          <w:rFonts w:ascii="Cambria" w:hAnsi="Cambria" w:cs="Times New Roman"/>
          <w:position w:val="-14"/>
          <w:sz w:val="24"/>
          <w:lang w:val="en-US"/>
        </w:rPr>
        <w:object w:dxaOrig="1719" w:dyaOrig="440" w14:anchorId="04D3F756">
          <v:shape id="_x0000_i1104" type="#_x0000_t75" style="width:86.25pt;height:21pt" o:ole="">
            <v:imagedata r:id="rId154" o:title=""/>
          </v:shape>
          <o:OLEObject Type="Embed" ProgID="Equation.3" ShapeID="_x0000_i1104" DrawAspect="Content" ObjectID="_1724783355" r:id="rId155"/>
        </w:object>
      </w:r>
      <w:r w:rsidRPr="00E25B4D">
        <w:rPr>
          <w:rFonts w:ascii="Cambria" w:hAnsi="Cambria" w:cs="Times New Roman"/>
          <w:sz w:val="24"/>
        </w:rPr>
        <w:t xml:space="preserve">, </w:t>
      </w:r>
      <w:r w:rsidRPr="00E25B4D">
        <w:rPr>
          <w:rFonts w:ascii="Cambria" w:hAnsi="Cambria" w:cs="Times New Roman"/>
          <w:position w:val="-14"/>
          <w:sz w:val="24"/>
          <w:lang w:val="en-US"/>
        </w:rPr>
        <w:object w:dxaOrig="1740" w:dyaOrig="440" w14:anchorId="52C4528B">
          <v:shape id="_x0000_i1105" type="#_x0000_t75" style="width:87pt;height:21pt" o:ole="">
            <v:imagedata r:id="rId156" o:title=""/>
          </v:shape>
          <o:OLEObject Type="Embed" ProgID="Equation.3" ShapeID="_x0000_i1105" DrawAspect="Content" ObjectID="_1724783356" r:id="rId157"/>
        </w:object>
      </w:r>
      <w:r w:rsidRPr="00E25B4D">
        <w:rPr>
          <w:rFonts w:ascii="Cambria" w:hAnsi="Cambria" w:cs="Times New Roman"/>
          <w:sz w:val="24"/>
        </w:rPr>
        <w:t xml:space="preserve"> oraz </w:t>
      </w:r>
      <w:r w:rsidRPr="00E25B4D">
        <w:rPr>
          <w:rFonts w:ascii="Cambria" w:hAnsi="Cambria" w:cs="Times New Roman"/>
          <w:position w:val="-14"/>
          <w:sz w:val="24"/>
          <w:lang w:val="en-US"/>
        </w:rPr>
        <w:object w:dxaOrig="1719" w:dyaOrig="440" w14:anchorId="509F7018">
          <v:shape id="_x0000_i1106" type="#_x0000_t75" style="width:86.25pt;height:21pt" o:ole="">
            <v:imagedata r:id="rId158" o:title=""/>
          </v:shape>
          <o:OLEObject Type="Embed" ProgID="Equation.3" ShapeID="_x0000_i1106" DrawAspect="Content" ObjectID="_1724783357" r:id="rId159"/>
        </w:object>
      </w:r>
      <w:r w:rsidRPr="00E25B4D">
        <w:rPr>
          <w:rFonts w:ascii="Cambria" w:hAnsi="Cambria" w:cs="Times New Roman"/>
          <w:sz w:val="24"/>
        </w:rPr>
        <w:t>;</w:t>
      </w:r>
    </w:p>
    <w:p w14:paraId="0904499B" w14:textId="77777777" w:rsidR="00C7099D" w:rsidRPr="00E25B4D" w:rsidRDefault="00C7099D" w:rsidP="00E25B4D">
      <w:pPr>
        <w:widowControl/>
        <w:numPr>
          <w:ilvl w:val="0"/>
          <w:numId w:val="6"/>
        </w:numPr>
        <w:autoSpaceDE/>
        <w:autoSpaceDN/>
        <w:adjustRightInd/>
        <w:spacing w:line="276" w:lineRule="auto"/>
        <w:jc w:val="both"/>
        <w:rPr>
          <w:rFonts w:ascii="Cambria" w:hAnsi="Cambria" w:cs="Times New Roman"/>
          <w:sz w:val="24"/>
        </w:rPr>
      </w:pPr>
      <w:r w:rsidRPr="00E25B4D">
        <w:rPr>
          <w:rFonts w:ascii="Cambria" w:hAnsi="Cambria" w:cs="Times New Roman"/>
          <w:sz w:val="24"/>
        </w:rPr>
        <w:t>stosować twierdzenie Talesa i twierdzenie odwrotne do twierdzenia Talesa;</w:t>
      </w:r>
    </w:p>
    <w:p w14:paraId="04887F60" w14:textId="77777777" w:rsidR="00C7099D" w:rsidRPr="00E25B4D" w:rsidRDefault="00C7099D" w:rsidP="00E25B4D">
      <w:pPr>
        <w:widowControl/>
        <w:numPr>
          <w:ilvl w:val="0"/>
          <w:numId w:val="6"/>
        </w:numPr>
        <w:autoSpaceDE/>
        <w:autoSpaceDN/>
        <w:adjustRightInd/>
        <w:spacing w:line="276" w:lineRule="auto"/>
        <w:jc w:val="both"/>
        <w:rPr>
          <w:rFonts w:ascii="Cambria" w:hAnsi="Cambria" w:cs="Times New Roman"/>
          <w:sz w:val="24"/>
        </w:rPr>
      </w:pPr>
      <w:r w:rsidRPr="00E25B4D">
        <w:rPr>
          <w:rFonts w:ascii="Cambria" w:hAnsi="Cambria" w:cs="Times New Roman"/>
          <w:sz w:val="24"/>
        </w:rPr>
        <w:t xml:space="preserve">korzystać z cech podobieństwa trójkątów; </w:t>
      </w:r>
    </w:p>
    <w:p w14:paraId="038B44F8" w14:textId="77777777" w:rsidR="00C7099D" w:rsidRPr="00E25B4D" w:rsidRDefault="00C7099D" w:rsidP="00E25B4D">
      <w:pPr>
        <w:widowControl/>
        <w:numPr>
          <w:ilvl w:val="0"/>
          <w:numId w:val="6"/>
        </w:numPr>
        <w:autoSpaceDE/>
        <w:autoSpaceDN/>
        <w:adjustRightInd/>
        <w:spacing w:line="276" w:lineRule="auto"/>
        <w:jc w:val="both"/>
        <w:rPr>
          <w:rFonts w:ascii="Cambria" w:hAnsi="Cambria" w:cs="Times New Roman"/>
          <w:sz w:val="24"/>
        </w:rPr>
      </w:pPr>
      <w:r w:rsidRPr="00E25B4D">
        <w:rPr>
          <w:rFonts w:ascii="Cambria" w:hAnsi="Cambria" w:cs="Times New Roman"/>
          <w:sz w:val="24"/>
        </w:rPr>
        <w:t>korzystać z zależności między obwodami i między polami figur podobnych;</w:t>
      </w:r>
    </w:p>
    <w:p w14:paraId="10E18F53" w14:textId="77777777" w:rsidR="00C7099D" w:rsidRPr="00E25B4D" w:rsidRDefault="00C7099D" w:rsidP="00E25B4D">
      <w:pPr>
        <w:widowControl/>
        <w:numPr>
          <w:ilvl w:val="0"/>
          <w:numId w:val="6"/>
        </w:numPr>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rPr>
        <w:t>przeprowadzać dowody geometryczne;</w:t>
      </w:r>
    </w:p>
    <w:p w14:paraId="38442397" w14:textId="77777777" w:rsidR="00C7099D" w:rsidRPr="00E25B4D" w:rsidRDefault="00C7099D" w:rsidP="00E25B4D">
      <w:pPr>
        <w:widowControl/>
        <w:numPr>
          <w:ilvl w:val="0"/>
          <w:numId w:val="6"/>
        </w:numPr>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rPr>
        <w:t>wyznaczać wartości funkcji trygonometrycznych:</w:t>
      </w:r>
      <w:r w:rsidR="00B84103">
        <w:rPr>
          <w:rFonts w:ascii="Cambria" w:hAnsi="Cambria" w:cs="Times New Roman"/>
          <w:sz w:val="24"/>
        </w:rPr>
        <w:t xml:space="preserve"> sinus, cosinus i tangens kątów</w:t>
      </w:r>
      <w:r w:rsidR="00B84103">
        <w:rPr>
          <w:rFonts w:ascii="Cambria" w:hAnsi="Cambria" w:cs="Times New Roman"/>
          <w:sz w:val="24"/>
        </w:rPr>
        <w:br/>
      </w:r>
      <w:r w:rsidRPr="00E25B4D">
        <w:rPr>
          <w:rFonts w:ascii="Cambria" w:hAnsi="Cambria" w:cs="Times New Roman"/>
          <w:sz w:val="24"/>
          <w:szCs w:val="24"/>
        </w:rPr>
        <w:t>o miarach od 0° do 180°</w:t>
      </w:r>
      <w:r w:rsidRPr="00E25B4D">
        <w:rPr>
          <w:rFonts w:ascii="Cambria" w:hAnsi="Cambria" w:cs="Times New Roman"/>
          <w:sz w:val="24"/>
        </w:rPr>
        <w:t xml:space="preserve">, w szczególności wyznaczać wartości funkcji trygonometrycznych dla kątów </w:t>
      </w:r>
      <w:r w:rsidRPr="00E25B4D">
        <w:rPr>
          <w:rFonts w:ascii="Cambria" w:hAnsi="Cambria" w:cs="Times New Roman"/>
          <w:position w:val="-6"/>
          <w:sz w:val="24"/>
        </w:rPr>
        <w:object w:dxaOrig="380" w:dyaOrig="320" w14:anchorId="0F9C1B25">
          <v:shape id="_x0000_i1107" type="#_x0000_t75" style="width:18.75pt;height:15.75pt" o:ole="">
            <v:imagedata r:id="rId160" o:title=""/>
          </v:shape>
          <o:OLEObject Type="Embed" ProgID="Equation.3" ShapeID="_x0000_i1107" DrawAspect="Content" ObjectID="_1724783358" r:id="rId161"/>
        </w:object>
      </w:r>
      <w:r w:rsidRPr="00E25B4D">
        <w:rPr>
          <w:rFonts w:ascii="Cambria" w:hAnsi="Cambria" w:cs="Times New Roman"/>
          <w:sz w:val="24"/>
        </w:rPr>
        <w:t xml:space="preserve">, </w:t>
      </w:r>
      <w:r w:rsidRPr="00E25B4D">
        <w:rPr>
          <w:rFonts w:ascii="Cambria" w:hAnsi="Cambria" w:cs="Times New Roman"/>
          <w:position w:val="-6"/>
          <w:sz w:val="24"/>
        </w:rPr>
        <w:object w:dxaOrig="380" w:dyaOrig="320" w14:anchorId="72CA066C">
          <v:shape id="_x0000_i1108" type="#_x0000_t75" style="width:18.75pt;height:15.75pt" o:ole="">
            <v:imagedata r:id="rId162" o:title=""/>
          </v:shape>
          <o:OLEObject Type="Embed" ProgID="Equation.3" ShapeID="_x0000_i1108" DrawAspect="Content" ObjectID="_1724783359" r:id="rId163"/>
        </w:object>
      </w:r>
      <w:r w:rsidRPr="00E25B4D">
        <w:rPr>
          <w:rFonts w:ascii="Cambria" w:hAnsi="Cambria" w:cs="Times New Roman"/>
          <w:sz w:val="24"/>
        </w:rPr>
        <w:t>, </w:t>
      </w:r>
      <w:r w:rsidRPr="00E25B4D">
        <w:rPr>
          <w:rFonts w:ascii="Cambria" w:hAnsi="Cambria" w:cs="Times New Roman"/>
          <w:position w:val="-6"/>
          <w:sz w:val="24"/>
        </w:rPr>
        <w:object w:dxaOrig="380" w:dyaOrig="320" w14:anchorId="4B654EFA">
          <v:shape id="_x0000_i1109" type="#_x0000_t75" style="width:18.75pt;height:15.75pt" o:ole="">
            <v:imagedata r:id="rId164" o:title=""/>
          </v:shape>
          <o:OLEObject Type="Embed" ProgID="Equation.3" ShapeID="_x0000_i1109" DrawAspect="Content" ObjectID="_1724783360" r:id="rId165"/>
        </w:object>
      </w:r>
      <w:r w:rsidRPr="00E25B4D">
        <w:rPr>
          <w:rFonts w:ascii="Cambria" w:hAnsi="Cambria" w:cs="Times New Roman"/>
          <w:sz w:val="24"/>
        </w:rPr>
        <w:t xml:space="preserve">; </w:t>
      </w:r>
    </w:p>
    <w:p w14:paraId="291639CA" w14:textId="77777777" w:rsidR="00C7099D" w:rsidRPr="00E25B4D" w:rsidRDefault="00C7099D" w:rsidP="00E25B4D">
      <w:pPr>
        <w:widowControl/>
        <w:numPr>
          <w:ilvl w:val="0"/>
          <w:numId w:val="6"/>
        </w:numPr>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szCs w:val="24"/>
        </w:rPr>
        <w:t xml:space="preserve">stosować proste zależności między funkcjami trygonometrycznymi: </w:t>
      </w:r>
      <w:r w:rsidRPr="00E25B4D">
        <w:rPr>
          <w:rFonts w:ascii="Cambria" w:hAnsi="Cambria"/>
          <w:position w:val="-6"/>
        </w:rPr>
        <w:object w:dxaOrig="1820" w:dyaOrig="320" w14:anchorId="08939C79">
          <v:shape id="_x0000_i1110" type="#_x0000_t75" style="width:90.75pt;height:15.75pt" o:ole="" fillcolor="window">
            <v:imagedata r:id="rId166" o:title=""/>
          </v:shape>
          <o:OLEObject Type="Embed" ProgID="Equation.3" ShapeID="_x0000_i1110" DrawAspect="Content" ObjectID="_1724783361" r:id="rId167"/>
        </w:object>
      </w:r>
      <w:r w:rsidRPr="00E25B4D">
        <w:rPr>
          <w:rFonts w:ascii="Cambria" w:hAnsi="Cambria" w:cs="Times New Roman"/>
          <w:sz w:val="24"/>
          <w:szCs w:val="24"/>
        </w:rPr>
        <w:fldChar w:fldCharType="begin"/>
      </w:r>
      <w:r w:rsidRPr="00E25B4D">
        <w:rPr>
          <w:rFonts w:ascii="Cambria" w:hAnsi="Cambria" w:cs="Times New Roman"/>
          <w:sz w:val="24"/>
          <w:szCs w:val="24"/>
        </w:rPr>
        <w:instrText xml:space="preserve"> QUOTE </w:instrText>
      </w:r>
      <m:oMath>
        <m:func>
          <m:funcPr>
            <m:ctrlPr>
              <w:rPr>
                <w:rFonts w:ascii="Cambria Math" w:hAnsi="Cambria Math" w:cs="Times New Roman"/>
                <w:i/>
                <w:sz w:val="24"/>
                <w:szCs w:val="24"/>
              </w:rPr>
            </m:ctrlPr>
          </m:funcPr>
          <m:fName>
            <m:sSup>
              <m:sSupPr>
                <m:ctrlPr>
                  <w:rPr>
                    <w:rFonts w:ascii="Cambria Math" w:hAnsi="Cambria Math" w:cs="Times New Roman"/>
                    <w:i/>
                    <w:sz w:val="24"/>
                    <w:szCs w:val="24"/>
                  </w:rPr>
                </m:ctrlPr>
              </m:sSupPr>
              <m:e>
                <m:r>
                  <m:rPr>
                    <m:sty m:val="p"/>
                  </m:rPr>
                  <w:rPr>
                    <w:rFonts w:ascii="Cambria Math" w:hAnsi="Cambria Math" w:cs="Times New Roman"/>
                    <w:sz w:val="24"/>
                    <w:szCs w:val="24"/>
                  </w:rPr>
                  <m:t>sin</m:t>
                </m:r>
              </m:e>
              <m:sup>
                <m:r>
                  <m:rPr>
                    <m:sty m:val="p"/>
                  </m:rPr>
                  <w:rPr>
                    <w:rFonts w:ascii="Cambria Math" w:hAnsi="Cambria Math" w:cs="Times New Roman"/>
                    <w:sz w:val="24"/>
                    <w:szCs w:val="24"/>
                  </w:rPr>
                  <m:t>2</m:t>
                </m:r>
              </m:sup>
            </m:sSup>
          </m:fName>
          <m:e>
            <m:r>
              <m:rPr>
                <m:sty m:val="p"/>
              </m:rPr>
              <w:rPr>
                <w:rFonts w:ascii="Cambria Math" w:hAnsi="Cambria Math" w:cs="Times New Roman"/>
                <w:sz w:val="24"/>
                <w:szCs w:val="24"/>
              </w:rPr>
              <m:t>α</m:t>
            </m:r>
          </m:e>
        </m:func>
        <m:r>
          <m:rPr>
            <m:sty m:val="p"/>
          </m:rPr>
          <w:rPr>
            <w:rFonts w:ascii="Cambria Math" w:hAnsi="Cambria Math" w:cs="Times New Roman"/>
            <w:sz w:val="24"/>
            <w:szCs w:val="24"/>
          </w:rPr>
          <m:t>+</m:t>
        </m:r>
        <m:func>
          <m:funcPr>
            <m:ctrlPr>
              <w:rPr>
                <w:rFonts w:ascii="Cambria Math" w:hAnsi="Cambria Math" w:cs="Times New Roman"/>
                <w:i/>
                <w:sz w:val="24"/>
                <w:szCs w:val="24"/>
              </w:rPr>
            </m:ctrlPr>
          </m:funcPr>
          <m:fName>
            <m:sSup>
              <m:sSupPr>
                <m:ctrlPr>
                  <w:rPr>
                    <w:rFonts w:ascii="Cambria Math" w:hAnsi="Cambria Math" w:cs="Times New Roman"/>
                    <w:i/>
                    <w:sz w:val="24"/>
                    <w:szCs w:val="24"/>
                  </w:rPr>
                </m:ctrlPr>
              </m:sSupPr>
              <m:e>
                <m:r>
                  <m:rPr>
                    <m:sty m:val="p"/>
                  </m:rPr>
                  <w:rPr>
                    <w:rFonts w:ascii="Cambria Math" w:hAnsi="Cambria Math" w:cs="Times New Roman"/>
                    <w:sz w:val="24"/>
                    <w:szCs w:val="24"/>
                  </w:rPr>
                  <m:t>cos</m:t>
                </m:r>
              </m:e>
              <m:sup>
                <m:r>
                  <m:rPr>
                    <m:sty m:val="p"/>
                  </m:rPr>
                  <w:rPr>
                    <w:rFonts w:ascii="Cambria Math" w:hAnsi="Cambria Math" w:cs="Times New Roman"/>
                    <w:sz w:val="24"/>
                    <w:szCs w:val="24"/>
                  </w:rPr>
                  <m:t>2</m:t>
                </m:r>
              </m:sup>
            </m:sSup>
          </m:fName>
          <m:e>
            <m:r>
              <m:rPr>
                <m:sty m:val="p"/>
              </m:rPr>
              <w:rPr>
                <w:rFonts w:ascii="Cambria Math" w:hAnsi="Cambria Math" w:cs="Times New Roman"/>
                <w:sz w:val="24"/>
                <w:szCs w:val="24"/>
              </w:rPr>
              <m:t>α</m:t>
            </m:r>
          </m:e>
        </m:func>
        <m:r>
          <m:rPr>
            <m:sty m:val="p"/>
          </m:rPr>
          <w:rPr>
            <w:rFonts w:ascii="Cambria Math" w:hAnsi="Cambria Math" w:cs="Times New Roman"/>
            <w:sz w:val="24"/>
            <w:szCs w:val="24"/>
          </w:rPr>
          <m:t>=1</m:t>
        </m:r>
      </m:oMath>
      <w:r w:rsidRPr="00E25B4D">
        <w:rPr>
          <w:rFonts w:ascii="Cambria" w:hAnsi="Cambria" w:cs="Times New Roman"/>
          <w:sz w:val="24"/>
          <w:szCs w:val="24"/>
        </w:rPr>
        <w:instrText xml:space="preserve"> </w:instrText>
      </w:r>
      <w:r w:rsidRPr="00E25B4D">
        <w:rPr>
          <w:rFonts w:ascii="Cambria" w:hAnsi="Cambria" w:cs="Times New Roman"/>
          <w:sz w:val="24"/>
          <w:szCs w:val="24"/>
        </w:rPr>
        <w:fldChar w:fldCharType="end"/>
      </w:r>
      <w:r w:rsidRPr="00E25B4D">
        <w:rPr>
          <w:rFonts w:ascii="Cambria" w:hAnsi="Cambria" w:cs="Times New Roman"/>
          <w:sz w:val="24"/>
          <w:szCs w:val="24"/>
        </w:rPr>
        <w:t xml:space="preserve">, </w:t>
      </w:r>
      <w:r w:rsidRPr="00E25B4D">
        <w:rPr>
          <w:rFonts w:ascii="Cambria" w:hAnsi="Cambria"/>
          <w:position w:val="-24"/>
        </w:rPr>
        <w:object w:dxaOrig="1240" w:dyaOrig="620" w14:anchorId="21E684A8">
          <v:shape id="_x0000_i1111" type="#_x0000_t75" style="width:62.25pt;height:30.75pt" o:ole="" fillcolor="window">
            <v:imagedata r:id="rId168" o:title=""/>
          </v:shape>
          <o:OLEObject Type="Embed" ProgID="Equation.3" ShapeID="_x0000_i1111" DrawAspect="Content" ObjectID="_1724783362" r:id="rId169"/>
        </w:object>
      </w:r>
      <w:r w:rsidRPr="00E25B4D">
        <w:rPr>
          <w:rFonts w:ascii="Cambria" w:hAnsi="Cambria" w:cs="Times New Roman"/>
          <w:sz w:val="24"/>
          <w:szCs w:val="24"/>
        </w:rPr>
        <w:fldChar w:fldCharType="begin"/>
      </w:r>
      <w:r w:rsidRPr="00E25B4D">
        <w:rPr>
          <w:rFonts w:ascii="Cambria" w:hAnsi="Cambria" w:cs="Times New Roman"/>
          <w:sz w:val="24"/>
          <w:szCs w:val="24"/>
        </w:rPr>
        <w:instrText xml:space="preserve"> QUOTE </w:instrTex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tg</m:t>
            </m:r>
          </m:fName>
          <m:e>
            <m:r>
              <m:rPr>
                <m:sty m:val="p"/>
              </m:rPr>
              <w:rPr>
                <w:rFonts w:ascii="Cambria Math" w:hAnsi="Cambria Math" w:cs="Times New Roman"/>
                <w:sz w:val="24"/>
                <w:szCs w:val="24"/>
              </w:rPr>
              <m:t>x</m:t>
            </m:r>
          </m:e>
        </m:func>
        <m:r>
          <m:rPr>
            <m:sty m:val="p"/>
          </m:rPr>
          <w:rPr>
            <w:rFonts w:ascii="Cambria Math" w:hAnsi="Cambria Math" w:cs="Times New Roman"/>
            <w:sz w:val="24"/>
            <w:szCs w:val="24"/>
          </w:rPr>
          <m:t>=</m:t>
        </m:r>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m:rPr>
                    <m:sty m:val="p"/>
                  </m:rPr>
                  <w:rPr>
                    <w:rFonts w:ascii="Cambria Math" w:hAnsi="Cambria Math" w:cs="Times New Roman"/>
                    <w:sz w:val="24"/>
                    <w:szCs w:val="24"/>
                  </w:rPr>
                  <m:t>α</m:t>
                </m:r>
              </m:e>
            </m:func>
          </m:num>
          <m:den>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m:rPr>
                    <m:sty m:val="p"/>
                  </m:rPr>
                  <w:rPr>
                    <w:rFonts w:ascii="Cambria Math" w:hAnsi="Cambria Math" w:cs="Times New Roman"/>
                    <w:sz w:val="24"/>
                    <w:szCs w:val="24"/>
                  </w:rPr>
                  <m:t>α</m:t>
                </m:r>
              </m:e>
            </m:func>
          </m:den>
        </m:f>
      </m:oMath>
      <w:r w:rsidRPr="00E25B4D">
        <w:rPr>
          <w:rFonts w:ascii="Cambria" w:hAnsi="Cambria" w:cs="Times New Roman"/>
          <w:sz w:val="24"/>
          <w:szCs w:val="24"/>
        </w:rPr>
        <w:instrText xml:space="preserve"> </w:instrText>
      </w:r>
      <w:r w:rsidRPr="00E25B4D">
        <w:rPr>
          <w:rFonts w:ascii="Cambria" w:hAnsi="Cambria" w:cs="Times New Roman"/>
          <w:sz w:val="24"/>
          <w:szCs w:val="24"/>
        </w:rPr>
        <w:fldChar w:fldCharType="end"/>
      </w:r>
      <w:r w:rsidRPr="00E25B4D">
        <w:rPr>
          <w:rFonts w:ascii="Cambria" w:hAnsi="Cambria" w:cs="Times New Roman"/>
          <w:sz w:val="24"/>
          <w:szCs w:val="24"/>
        </w:rPr>
        <w:t xml:space="preserve"> oraz </w:t>
      </w:r>
      <w:r w:rsidRPr="00E25B4D">
        <w:rPr>
          <w:rFonts w:ascii="Cambria" w:hAnsi="Cambria"/>
          <w:position w:val="-10"/>
        </w:rPr>
        <w:object w:dxaOrig="1939" w:dyaOrig="360" w14:anchorId="237BEB70">
          <v:shape id="_x0000_i1112" type="#_x0000_t75" style="width:96.75pt;height:18pt" o:ole="" fillcolor="window">
            <v:imagedata r:id="rId170" o:title=""/>
          </v:shape>
          <o:OLEObject Type="Embed" ProgID="Equation.3" ShapeID="_x0000_i1112" DrawAspect="Content" ObjectID="_1724783363" r:id="rId171"/>
        </w:object>
      </w:r>
      <w:r w:rsidRPr="00E25B4D">
        <w:rPr>
          <w:rFonts w:ascii="Cambria" w:hAnsi="Cambria" w:cs="Times New Roman"/>
          <w:sz w:val="24"/>
        </w:rPr>
        <w:fldChar w:fldCharType="begin"/>
      </w:r>
      <w:r w:rsidRPr="00E25B4D">
        <w:rPr>
          <w:rFonts w:ascii="Cambria" w:hAnsi="Cambria" w:cs="Times New Roman"/>
          <w:sz w:val="24"/>
        </w:rPr>
        <w:instrText xml:space="preserve"> QUOTE </w:instrTex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m:rPr>
                        <m:sty m:val="p"/>
                      </m:rPr>
                      <w:rPr>
                        <w:rFonts w:ascii="Cambria Math" w:hAnsi="Cambria Math" w:cs="Times New Roman"/>
                        <w:sz w:val="24"/>
                        <w:szCs w:val="24"/>
                      </w:rPr>
                      <m:t>90</m:t>
                    </m:r>
                  </m:e>
                  <m:sup>
                    <m:r>
                      <m:rPr>
                        <m:sty m:val="p"/>
                      </m:rPr>
                      <w:rPr>
                        <w:rFonts w:ascii="Cambria Math" w:hAnsi="Cambria Math" w:cs="Times New Roman"/>
                        <w:sz w:val="24"/>
                        <w:szCs w:val="24"/>
                      </w:rPr>
                      <m:t>°</m:t>
                    </m:r>
                  </m:sup>
                </m:sSup>
                <m:r>
                  <m:rPr>
                    <m:sty m:val="p"/>
                  </m:rPr>
                  <w:rPr>
                    <w:rFonts w:ascii="Cambria Math" w:hAnsi="Cambria Math" w:cs="Times New Roman"/>
                    <w:sz w:val="24"/>
                    <w:szCs w:val="24"/>
                  </w:rPr>
                  <m:t>-α</m:t>
                </m:r>
              </m:e>
            </m:d>
          </m:e>
        </m:func>
        <m:r>
          <m:rPr>
            <m:sty m:val="p"/>
          </m:rP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m:rPr>
                <m:sty m:val="p"/>
              </m:rPr>
              <w:rPr>
                <w:rFonts w:ascii="Cambria Math" w:hAnsi="Cambria Math" w:cs="Times New Roman"/>
                <w:sz w:val="24"/>
                <w:szCs w:val="24"/>
              </w:rPr>
              <m:t>α</m:t>
            </m:r>
          </m:e>
        </m:func>
      </m:oMath>
      <w:r w:rsidRPr="00E25B4D">
        <w:rPr>
          <w:rFonts w:ascii="Cambria" w:hAnsi="Cambria" w:cs="Times New Roman"/>
          <w:sz w:val="24"/>
        </w:rPr>
        <w:instrText xml:space="preserve"> </w:instrText>
      </w:r>
      <w:r w:rsidRPr="00E25B4D">
        <w:rPr>
          <w:rFonts w:ascii="Cambria" w:hAnsi="Cambria" w:cs="Times New Roman"/>
          <w:sz w:val="24"/>
        </w:rPr>
        <w:fldChar w:fldCharType="end"/>
      </w:r>
      <w:r w:rsidRPr="00E25B4D">
        <w:rPr>
          <w:rFonts w:ascii="Cambria" w:hAnsi="Cambria" w:cs="Times New Roman"/>
          <w:sz w:val="24"/>
        </w:rPr>
        <w:t>;</w:t>
      </w:r>
    </w:p>
    <w:p w14:paraId="54B3BD5E" w14:textId="77777777" w:rsidR="00C7099D" w:rsidRPr="00E25B4D" w:rsidRDefault="00C7099D" w:rsidP="00E25B4D">
      <w:pPr>
        <w:widowControl/>
        <w:numPr>
          <w:ilvl w:val="0"/>
          <w:numId w:val="6"/>
        </w:numPr>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szCs w:val="24"/>
        </w:rPr>
        <w:t>korzystać z przybliżonych wartości funkcji trygonometrycznych (odczytanych z tablic lub obliczonych za pomocą kalkulatora);</w:t>
      </w:r>
    </w:p>
    <w:p w14:paraId="0E74A7D4" w14:textId="77777777" w:rsidR="00C7099D" w:rsidRPr="00E25B4D" w:rsidRDefault="00C7099D" w:rsidP="00E25B4D">
      <w:pPr>
        <w:widowControl/>
        <w:numPr>
          <w:ilvl w:val="0"/>
          <w:numId w:val="6"/>
        </w:numPr>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rPr>
        <w:t>wyznaczać miarę kąta, znając wartość funkcji trygonometrycznej tego kąta;</w:t>
      </w:r>
    </w:p>
    <w:p w14:paraId="2C5719FA" w14:textId="77777777" w:rsidR="00C7099D" w:rsidRPr="00E25B4D" w:rsidRDefault="00C7099D" w:rsidP="00E25B4D">
      <w:pPr>
        <w:widowControl/>
        <w:numPr>
          <w:ilvl w:val="0"/>
          <w:numId w:val="6"/>
        </w:numPr>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rPr>
        <w:t xml:space="preserve">znając wartość jednej funkcji trygonometrycznej kąta, wyznaczać wartości pozostałych funkcji trygonometrycznych tego kąta; </w:t>
      </w:r>
    </w:p>
    <w:p w14:paraId="248C5ADF" w14:textId="77777777" w:rsidR="00C7099D" w:rsidRPr="00E25B4D" w:rsidRDefault="00C7099D" w:rsidP="00E25B4D">
      <w:pPr>
        <w:widowControl/>
        <w:numPr>
          <w:ilvl w:val="0"/>
          <w:numId w:val="4"/>
        </w:numPr>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szCs w:val="24"/>
        </w:rPr>
        <w:t>korzystać z własności funkcji trygonometrycznych w obliczeniach geometrycznych;</w:t>
      </w:r>
    </w:p>
    <w:p w14:paraId="3786E8B1" w14:textId="77777777" w:rsidR="00C7099D" w:rsidRPr="00E25B4D" w:rsidRDefault="00C7099D" w:rsidP="00E25B4D">
      <w:pPr>
        <w:widowControl/>
        <w:numPr>
          <w:ilvl w:val="0"/>
          <w:numId w:val="4"/>
        </w:numPr>
        <w:autoSpaceDE/>
        <w:autoSpaceDN/>
        <w:adjustRightInd/>
        <w:spacing w:line="276" w:lineRule="auto"/>
        <w:jc w:val="both"/>
        <w:rPr>
          <w:rFonts w:ascii="Cambria" w:hAnsi="Cambria" w:cs="Times New Roman"/>
          <w:sz w:val="24"/>
        </w:rPr>
      </w:pPr>
      <w:r w:rsidRPr="00E25B4D">
        <w:rPr>
          <w:rFonts w:ascii="Cambria" w:hAnsi="Cambria" w:cs="Times New Roman"/>
          <w:spacing w:val="-6"/>
          <w:sz w:val="24"/>
          <w:szCs w:val="24"/>
        </w:rPr>
        <w:t>sporządzać wykresy funkcji wykładniczej (o różnych podstawach) i opisywać jej własności</w:t>
      </w:r>
      <w:r w:rsidRPr="00E25B4D">
        <w:rPr>
          <w:rFonts w:ascii="Cambria" w:hAnsi="Cambria" w:cs="Times New Roman"/>
          <w:sz w:val="24"/>
        </w:rPr>
        <w:t>;</w:t>
      </w:r>
    </w:p>
    <w:p w14:paraId="4D99934F" w14:textId="77777777" w:rsidR="00C7099D" w:rsidRPr="00E25B4D" w:rsidRDefault="00C7099D" w:rsidP="00E25B4D">
      <w:pPr>
        <w:widowControl/>
        <w:numPr>
          <w:ilvl w:val="0"/>
          <w:numId w:val="4"/>
        </w:numPr>
        <w:autoSpaceDE/>
        <w:autoSpaceDN/>
        <w:adjustRightInd/>
        <w:spacing w:line="276" w:lineRule="auto"/>
        <w:jc w:val="both"/>
        <w:rPr>
          <w:rFonts w:ascii="Cambria" w:hAnsi="Cambria" w:cs="Times New Roman"/>
          <w:sz w:val="24"/>
        </w:rPr>
      </w:pPr>
      <w:r w:rsidRPr="00E25B4D">
        <w:rPr>
          <w:rFonts w:ascii="Cambria" w:hAnsi="Cambria" w:cs="Times New Roman"/>
          <w:sz w:val="24"/>
          <w:szCs w:val="24"/>
        </w:rPr>
        <w:t>korzystać z funkcji wykładniczych do opisu zjawisk fizycznych i chemicznych, a także w kwestiach osadzonych w kontekście praktycznym;</w:t>
      </w:r>
    </w:p>
    <w:p w14:paraId="17B522B5" w14:textId="77777777" w:rsidR="00C7099D" w:rsidRPr="00E25B4D" w:rsidRDefault="00C7099D" w:rsidP="00E25B4D">
      <w:pPr>
        <w:widowControl/>
        <w:numPr>
          <w:ilvl w:val="0"/>
          <w:numId w:val="4"/>
        </w:numPr>
        <w:autoSpaceDE/>
        <w:autoSpaceDN/>
        <w:adjustRightInd/>
        <w:spacing w:line="276" w:lineRule="auto"/>
        <w:jc w:val="both"/>
        <w:rPr>
          <w:rFonts w:ascii="Cambria" w:hAnsi="Cambria" w:cs="Times New Roman"/>
          <w:sz w:val="24"/>
        </w:rPr>
      </w:pPr>
      <w:r w:rsidRPr="00E25B4D">
        <w:rPr>
          <w:rFonts w:ascii="Cambria" w:hAnsi="Cambria" w:cs="Times New Roman"/>
          <w:spacing w:val="-6"/>
          <w:sz w:val="24"/>
          <w:szCs w:val="24"/>
        </w:rPr>
        <w:t>sporządzać wykresy funkcji logarytmicznej (o różnych podstawach) i opisywać jej własności</w:t>
      </w:r>
      <w:r w:rsidRPr="00E25B4D">
        <w:rPr>
          <w:rFonts w:ascii="Cambria" w:hAnsi="Cambria" w:cs="Times New Roman"/>
          <w:sz w:val="24"/>
        </w:rPr>
        <w:t>;</w:t>
      </w:r>
    </w:p>
    <w:p w14:paraId="1B01278A" w14:textId="77777777" w:rsidR="00C7099D" w:rsidRPr="00E25B4D" w:rsidRDefault="00C7099D" w:rsidP="00E25B4D">
      <w:pPr>
        <w:widowControl/>
        <w:numPr>
          <w:ilvl w:val="0"/>
          <w:numId w:val="4"/>
        </w:numPr>
        <w:autoSpaceDE/>
        <w:autoSpaceDN/>
        <w:adjustRightInd/>
        <w:spacing w:line="276" w:lineRule="auto"/>
        <w:jc w:val="both"/>
        <w:rPr>
          <w:rFonts w:ascii="Cambria" w:hAnsi="Cambria" w:cs="Times New Roman"/>
          <w:sz w:val="24"/>
        </w:rPr>
      </w:pPr>
      <w:r w:rsidRPr="00E25B4D">
        <w:rPr>
          <w:rFonts w:ascii="Cambria" w:hAnsi="Cambria" w:cs="Times New Roman"/>
          <w:sz w:val="24"/>
          <w:szCs w:val="24"/>
        </w:rPr>
        <w:t xml:space="preserve">korzystać z funkcji logarytmicznych do opisu zjawisk fizycznych i </w:t>
      </w:r>
      <w:r w:rsidR="00B84103">
        <w:rPr>
          <w:rFonts w:ascii="Cambria" w:hAnsi="Cambria" w:cs="Times New Roman"/>
          <w:sz w:val="24"/>
          <w:szCs w:val="24"/>
        </w:rPr>
        <w:t>chemicznych,</w:t>
      </w:r>
      <w:r w:rsidR="00B84103">
        <w:rPr>
          <w:rFonts w:ascii="Cambria" w:hAnsi="Cambria" w:cs="Times New Roman"/>
          <w:sz w:val="24"/>
          <w:szCs w:val="24"/>
        </w:rPr>
        <w:br/>
      </w:r>
      <w:r w:rsidRPr="00E25B4D">
        <w:rPr>
          <w:rFonts w:ascii="Cambria" w:hAnsi="Cambria" w:cs="Times New Roman"/>
          <w:sz w:val="24"/>
          <w:szCs w:val="24"/>
        </w:rPr>
        <w:t>a także w kwestiach osadzonych w kontekście praktycznym;</w:t>
      </w:r>
    </w:p>
    <w:p w14:paraId="16568BF0" w14:textId="77777777" w:rsidR="00C7099D" w:rsidRPr="00E25B4D" w:rsidRDefault="00C7099D" w:rsidP="00E25B4D">
      <w:pPr>
        <w:widowControl/>
        <w:autoSpaceDE/>
        <w:autoSpaceDN/>
        <w:adjustRightInd/>
        <w:spacing w:line="276" w:lineRule="auto"/>
        <w:ind w:left="357"/>
        <w:jc w:val="both"/>
        <w:rPr>
          <w:rFonts w:ascii="Cambria" w:hAnsi="Cambria" w:cs="Times New Roman"/>
          <w:spacing w:val="-4"/>
          <w:sz w:val="24"/>
          <w:szCs w:val="24"/>
        </w:rPr>
      </w:pPr>
    </w:p>
    <w:p w14:paraId="11432F83" w14:textId="77777777" w:rsidR="00C7099D" w:rsidRPr="00AB7DE6" w:rsidRDefault="00C7099D" w:rsidP="00D15760">
      <w:pPr>
        <w:pStyle w:val="Nagwek2"/>
        <w:rPr>
          <w:sz w:val="24"/>
          <w:szCs w:val="24"/>
        </w:rPr>
      </w:pPr>
      <w:bookmarkStart w:id="22" w:name="_Toc1568275"/>
      <w:bookmarkStart w:id="23" w:name="_Toc1574617"/>
      <w:r w:rsidRPr="00AB7DE6">
        <w:rPr>
          <w:sz w:val="24"/>
          <w:szCs w:val="24"/>
        </w:rPr>
        <w:lastRenderedPageBreak/>
        <w:t>Klasa 3</w:t>
      </w:r>
      <w:bookmarkEnd w:id="22"/>
      <w:bookmarkEnd w:id="23"/>
    </w:p>
    <w:p w14:paraId="59826657" w14:textId="77777777" w:rsidR="00C7099D" w:rsidRPr="00CF73B1" w:rsidRDefault="00C7099D" w:rsidP="00CF73B1">
      <w:pPr>
        <w:rPr>
          <w:rFonts w:ascii="Cambria" w:hAnsi="Cambria"/>
          <w:sz w:val="22"/>
          <w:szCs w:val="22"/>
        </w:rPr>
      </w:pPr>
      <w:bookmarkStart w:id="24" w:name="_Toc1568276"/>
      <w:r w:rsidRPr="00CF73B1">
        <w:rPr>
          <w:rFonts w:ascii="Cambria" w:hAnsi="Cambria"/>
          <w:sz w:val="22"/>
          <w:szCs w:val="22"/>
        </w:rPr>
        <w:t>(3 godziny tygodniowo, razem 105 godzin)</w:t>
      </w:r>
      <w:bookmarkEnd w:id="24"/>
    </w:p>
    <w:p w14:paraId="7A9D08D2" w14:textId="77777777" w:rsidR="00C7099D" w:rsidRPr="00E25B4D" w:rsidRDefault="00C7099D" w:rsidP="00E25B4D">
      <w:pPr>
        <w:widowControl/>
        <w:autoSpaceDE/>
        <w:autoSpaceDN/>
        <w:adjustRightInd/>
        <w:spacing w:line="276" w:lineRule="auto"/>
        <w:jc w:val="both"/>
        <w:rPr>
          <w:rFonts w:ascii="Cambria" w:hAnsi="Cambria" w:cs="Times New Roman"/>
          <w:b/>
          <w:sz w:val="24"/>
        </w:rPr>
      </w:pPr>
    </w:p>
    <w:p w14:paraId="75684BBC" w14:textId="77777777" w:rsidR="00C7099D" w:rsidRPr="00E25B4D" w:rsidRDefault="00C7099D" w:rsidP="002B794F">
      <w:pPr>
        <w:pStyle w:val="Nagwek3"/>
      </w:pPr>
      <w:bookmarkStart w:id="25" w:name="_Toc1568277"/>
      <w:bookmarkStart w:id="26" w:name="_Toc1574618"/>
      <w:r w:rsidRPr="00E25B4D">
        <w:t>Treści nauczania</w:t>
      </w:r>
      <w:bookmarkEnd w:id="25"/>
      <w:bookmarkEnd w:id="26"/>
    </w:p>
    <w:p w14:paraId="3D2E576B" w14:textId="77777777" w:rsidR="00C7099D" w:rsidRPr="00D15760" w:rsidRDefault="009E0381" w:rsidP="009E0381">
      <w:pPr>
        <w:keepNext/>
        <w:widowControl/>
        <w:autoSpaceDE/>
        <w:autoSpaceDN/>
        <w:adjustRightInd/>
        <w:spacing w:before="240" w:after="240" w:line="276" w:lineRule="auto"/>
        <w:jc w:val="both"/>
        <w:outlineLvl w:val="5"/>
        <w:rPr>
          <w:rFonts w:ascii="Cambria" w:hAnsi="Cambria" w:cs="Times New Roman"/>
          <w:b/>
          <w:sz w:val="24"/>
          <w:szCs w:val="24"/>
        </w:rPr>
      </w:pPr>
      <w:r>
        <w:rPr>
          <w:rFonts w:ascii="Cambria" w:hAnsi="Cambria" w:cs="Times New Roman"/>
          <w:b/>
          <w:sz w:val="24"/>
          <w:szCs w:val="24"/>
        </w:rPr>
        <w:t xml:space="preserve">I.  </w:t>
      </w:r>
      <w:r w:rsidR="00C7099D" w:rsidRPr="00D15760">
        <w:rPr>
          <w:rFonts w:ascii="Cambria" w:hAnsi="Cambria" w:cs="Times New Roman"/>
          <w:b/>
          <w:sz w:val="24"/>
          <w:szCs w:val="24"/>
        </w:rPr>
        <w:t>Trygonometria II</w:t>
      </w:r>
    </w:p>
    <w:p w14:paraId="35DC81E8" w14:textId="77777777" w:rsidR="00C7099D" w:rsidRPr="00E25B4D" w:rsidRDefault="00C7099D" w:rsidP="006171E8">
      <w:pPr>
        <w:widowControl/>
        <w:numPr>
          <w:ilvl w:val="0"/>
          <w:numId w:val="30"/>
        </w:numPr>
        <w:tabs>
          <w:tab w:val="clear" w:pos="720"/>
        </w:tabs>
        <w:autoSpaceDE/>
        <w:autoSpaceDN/>
        <w:adjustRightInd/>
        <w:spacing w:line="276" w:lineRule="auto"/>
        <w:ind w:left="567" w:hanging="283"/>
        <w:jc w:val="both"/>
        <w:rPr>
          <w:rFonts w:ascii="Cambria" w:hAnsi="Cambria" w:cs="Times New Roman"/>
          <w:sz w:val="24"/>
        </w:rPr>
      </w:pPr>
      <w:r w:rsidRPr="00E25B4D">
        <w:rPr>
          <w:rFonts w:ascii="Cambria" w:hAnsi="Cambria" w:cs="Times New Roman"/>
          <w:sz w:val="24"/>
        </w:rPr>
        <w:t>Twierdzenie sinusów, twierdzenie o dwusiecznej</w:t>
      </w:r>
    </w:p>
    <w:p w14:paraId="6770798B" w14:textId="77777777" w:rsidR="00C7099D" w:rsidRPr="00E25B4D" w:rsidRDefault="00C7099D" w:rsidP="006171E8">
      <w:pPr>
        <w:widowControl/>
        <w:numPr>
          <w:ilvl w:val="0"/>
          <w:numId w:val="30"/>
        </w:numPr>
        <w:tabs>
          <w:tab w:val="clear" w:pos="720"/>
        </w:tabs>
        <w:autoSpaceDE/>
        <w:autoSpaceDN/>
        <w:adjustRightInd/>
        <w:spacing w:line="276" w:lineRule="auto"/>
        <w:ind w:left="567" w:hanging="283"/>
        <w:jc w:val="both"/>
        <w:rPr>
          <w:rFonts w:ascii="Cambria" w:hAnsi="Cambria" w:cs="Times New Roman"/>
          <w:sz w:val="24"/>
        </w:rPr>
      </w:pPr>
      <w:r w:rsidRPr="00E25B4D">
        <w:rPr>
          <w:rFonts w:ascii="Cambria" w:hAnsi="Cambria" w:cs="Times New Roman"/>
          <w:sz w:val="24"/>
        </w:rPr>
        <w:t>Twierdzenie cosinusów</w:t>
      </w:r>
    </w:p>
    <w:p w14:paraId="60F3C8A6" w14:textId="77777777" w:rsidR="00C7099D" w:rsidRPr="00E25B4D" w:rsidRDefault="00C7099D" w:rsidP="006171E8">
      <w:pPr>
        <w:widowControl/>
        <w:numPr>
          <w:ilvl w:val="0"/>
          <w:numId w:val="30"/>
        </w:numPr>
        <w:tabs>
          <w:tab w:val="clear" w:pos="720"/>
        </w:tabs>
        <w:autoSpaceDE/>
        <w:autoSpaceDN/>
        <w:adjustRightInd/>
        <w:spacing w:line="276" w:lineRule="auto"/>
        <w:ind w:left="567" w:hanging="283"/>
        <w:jc w:val="both"/>
        <w:rPr>
          <w:rFonts w:ascii="Cambria" w:hAnsi="Cambria" w:cs="Times New Roman"/>
          <w:sz w:val="24"/>
        </w:rPr>
      </w:pPr>
      <w:r w:rsidRPr="00E25B4D">
        <w:rPr>
          <w:rFonts w:ascii="Cambria" w:hAnsi="Cambria" w:cs="Times New Roman"/>
          <w:spacing w:val="-2"/>
          <w:sz w:val="24"/>
          <w:szCs w:val="24"/>
        </w:rPr>
        <w:t>Pola wielokątów,</w:t>
      </w:r>
      <w:r w:rsidRPr="00E25B4D">
        <w:rPr>
          <w:rFonts w:ascii="Cambria" w:hAnsi="Cambria" w:cs="Times New Roman"/>
          <w:sz w:val="24"/>
        </w:rPr>
        <w:t xml:space="preserve"> wzór na pole trójkąta </w:t>
      </w:r>
      <w:r w:rsidRPr="00E25B4D">
        <w:rPr>
          <w:rFonts w:ascii="Cambria" w:hAnsi="Cambria" w:cs="Times New Roman"/>
          <w:position w:val="-24"/>
          <w:sz w:val="24"/>
        </w:rPr>
        <w:object w:dxaOrig="1660" w:dyaOrig="620" w14:anchorId="6403E953">
          <v:shape id="_x0000_i1113" type="#_x0000_t75" style="width:83.25pt;height:30.75pt" o:ole="">
            <v:imagedata r:id="rId172" o:title=""/>
          </v:shape>
          <o:OLEObject Type="Embed" ProgID="Equation.3" ShapeID="_x0000_i1113" DrawAspect="Content" ObjectID="_1724783364" r:id="rId173"/>
        </w:object>
      </w:r>
      <w:r w:rsidRPr="00E25B4D">
        <w:rPr>
          <w:rFonts w:ascii="Cambria" w:hAnsi="Cambria" w:cs="Times New Roman"/>
          <w:sz w:val="24"/>
        </w:rPr>
        <w:t xml:space="preserve">, </w:t>
      </w:r>
      <w:r w:rsidRPr="00E25B4D">
        <w:rPr>
          <w:rFonts w:ascii="Cambria" w:hAnsi="Cambria" w:cs="Times New Roman"/>
          <w:spacing w:val="-2"/>
          <w:sz w:val="24"/>
          <w:szCs w:val="24"/>
        </w:rPr>
        <w:t>pole i obwód koła; obliczanie pól, obwodów oraz związków miarowych</w:t>
      </w:r>
      <w:r w:rsidRPr="00E25B4D">
        <w:rPr>
          <w:rFonts w:ascii="Cambria" w:hAnsi="Cambria" w:cs="Times New Roman"/>
          <w:sz w:val="24"/>
        </w:rPr>
        <w:t xml:space="preserve"> z zastosowaniem poznanych wzorów i zależności trygonometrycznych</w:t>
      </w:r>
    </w:p>
    <w:p w14:paraId="03656B84" w14:textId="77777777" w:rsidR="00C7099D" w:rsidRPr="00E25B4D" w:rsidRDefault="00C7099D" w:rsidP="006171E8">
      <w:pPr>
        <w:widowControl/>
        <w:numPr>
          <w:ilvl w:val="0"/>
          <w:numId w:val="30"/>
        </w:numPr>
        <w:tabs>
          <w:tab w:val="clear" w:pos="720"/>
        </w:tabs>
        <w:autoSpaceDE/>
        <w:autoSpaceDN/>
        <w:adjustRightInd/>
        <w:spacing w:line="276" w:lineRule="auto"/>
        <w:ind w:left="567" w:hanging="283"/>
        <w:jc w:val="both"/>
        <w:rPr>
          <w:rFonts w:ascii="Cambria" w:hAnsi="Cambria" w:cs="Times New Roman"/>
          <w:sz w:val="24"/>
        </w:rPr>
      </w:pPr>
      <w:r w:rsidRPr="00E25B4D">
        <w:rPr>
          <w:rFonts w:ascii="Cambria" w:hAnsi="Cambria" w:cs="Times New Roman"/>
          <w:sz w:val="24"/>
        </w:rPr>
        <w:t>Obliczanie pól i obwodów figur, w tym pola wycinka koła i długości łuku okręgu</w:t>
      </w:r>
    </w:p>
    <w:p w14:paraId="64DA46F2" w14:textId="77777777" w:rsidR="00C7099D" w:rsidRPr="00E25B4D" w:rsidRDefault="00C7099D" w:rsidP="00E25B4D">
      <w:pPr>
        <w:widowControl/>
        <w:autoSpaceDE/>
        <w:autoSpaceDN/>
        <w:adjustRightInd/>
        <w:spacing w:line="276" w:lineRule="auto"/>
        <w:ind w:left="255"/>
        <w:jc w:val="both"/>
        <w:rPr>
          <w:rFonts w:ascii="Cambria" w:hAnsi="Cambria" w:cs="Times New Roman"/>
          <w:sz w:val="24"/>
        </w:rPr>
      </w:pPr>
    </w:p>
    <w:p w14:paraId="24E0A142" w14:textId="77777777" w:rsidR="00C7099D" w:rsidRPr="00D15760" w:rsidRDefault="00C7099D" w:rsidP="006171E8">
      <w:pPr>
        <w:keepNext/>
        <w:widowControl/>
        <w:numPr>
          <w:ilvl w:val="0"/>
          <w:numId w:val="28"/>
        </w:numPr>
        <w:tabs>
          <w:tab w:val="clear" w:pos="720"/>
        </w:tabs>
        <w:autoSpaceDE/>
        <w:autoSpaceDN/>
        <w:adjustRightInd/>
        <w:spacing w:before="240" w:after="120" w:line="276" w:lineRule="auto"/>
        <w:jc w:val="both"/>
        <w:outlineLvl w:val="5"/>
        <w:rPr>
          <w:rFonts w:ascii="Cambria" w:hAnsi="Cambria" w:cs="Times New Roman"/>
          <w:b/>
          <w:sz w:val="24"/>
          <w:szCs w:val="24"/>
        </w:rPr>
      </w:pPr>
      <w:r w:rsidRPr="00D15760">
        <w:rPr>
          <w:rFonts w:ascii="Cambria" w:hAnsi="Cambria" w:cs="Times New Roman"/>
          <w:b/>
          <w:sz w:val="24"/>
          <w:szCs w:val="24"/>
        </w:rPr>
        <w:t xml:space="preserve">Geometria analityczna </w:t>
      </w:r>
    </w:p>
    <w:p w14:paraId="589737AB" w14:textId="77777777" w:rsidR="00C7099D" w:rsidRPr="00E25B4D" w:rsidRDefault="00C7099D" w:rsidP="00E25B4D">
      <w:pPr>
        <w:widowControl/>
        <w:numPr>
          <w:ilvl w:val="0"/>
          <w:numId w:val="7"/>
        </w:numPr>
        <w:tabs>
          <w:tab w:val="clear" w:pos="360"/>
        </w:tabs>
        <w:autoSpaceDE/>
        <w:autoSpaceDN/>
        <w:adjustRightInd/>
        <w:spacing w:line="276" w:lineRule="auto"/>
        <w:ind w:left="539" w:hanging="255"/>
        <w:jc w:val="both"/>
        <w:rPr>
          <w:rFonts w:ascii="Cambria" w:hAnsi="Cambria" w:cs="Times New Roman"/>
          <w:sz w:val="24"/>
          <w:szCs w:val="24"/>
        </w:rPr>
      </w:pPr>
      <w:r w:rsidRPr="00E25B4D">
        <w:rPr>
          <w:rFonts w:ascii="Cambria" w:hAnsi="Cambria" w:cs="Times New Roman"/>
          <w:sz w:val="24"/>
          <w:szCs w:val="24"/>
        </w:rPr>
        <w:t>Odległość na płaszczyźnie kartezjańskiej,</w:t>
      </w:r>
      <w:r w:rsidRPr="00E25B4D">
        <w:rPr>
          <w:rFonts w:ascii="Cambria" w:hAnsi="Cambria"/>
          <w:sz w:val="24"/>
          <w:szCs w:val="24"/>
        </w:rPr>
        <w:t xml:space="preserve"> odległość dwóch punktów, w</w:t>
      </w:r>
      <w:r w:rsidRPr="00E25B4D">
        <w:rPr>
          <w:rFonts w:ascii="Cambria" w:hAnsi="Cambria" w:cs="Times New Roman"/>
          <w:sz w:val="24"/>
          <w:szCs w:val="24"/>
        </w:rPr>
        <w:t>spółrzędne środka odcinka</w:t>
      </w:r>
    </w:p>
    <w:p w14:paraId="3C3F7B08" w14:textId="77777777" w:rsidR="00C7099D" w:rsidRPr="00E25B4D" w:rsidRDefault="00C7099D" w:rsidP="00E25B4D">
      <w:pPr>
        <w:widowControl/>
        <w:numPr>
          <w:ilvl w:val="0"/>
          <w:numId w:val="7"/>
        </w:numPr>
        <w:tabs>
          <w:tab w:val="clear" w:pos="360"/>
        </w:tabs>
        <w:autoSpaceDE/>
        <w:autoSpaceDN/>
        <w:adjustRightInd/>
        <w:spacing w:line="276" w:lineRule="auto"/>
        <w:ind w:left="539" w:hanging="255"/>
        <w:jc w:val="both"/>
        <w:rPr>
          <w:rFonts w:ascii="Cambria" w:hAnsi="Cambria" w:cs="Times New Roman"/>
          <w:sz w:val="24"/>
          <w:szCs w:val="24"/>
        </w:rPr>
      </w:pPr>
      <w:r w:rsidRPr="00E25B4D">
        <w:rPr>
          <w:rFonts w:ascii="Cambria" w:hAnsi="Cambria"/>
          <w:sz w:val="24"/>
          <w:szCs w:val="24"/>
        </w:rPr>
        <w:t>Odległość punktu od prostej</w:t>
      </w:r>
    </w:p>
    <w:p w14:paraId="6A5FA890" w14:textId="77777777" w:rsidR="00C7099D" w:rsidRPr="00E25B4D" w:rsidRDefault="00C7099D" w:rsidP="00E25B4D">
      <w:pPr>
        <w:widowControl/>
        <w:numPr>
          <w:ilvl w:val="0"/>
          <w:numId w:val="7"/>
        </w:numPr>
        <w:tabs>
          <w:tab w:val="clear" w:pos="360"/>
        </w:tabs>
        <w:autoSpaceDE/>
        <w:autoSpaceDN/>
        <w:adjustRightInd/>
        <w:spacing w:line="276" w:lineRule="auto"/>
        <w:ind w:left="539" w:hanging="255"/>
        <w:jc w:val="both"/>
        <w:rPr>
          <w:rFonts w:ascii="Cambria" w:hAnsi="Cambria" w:cs="Times New Roman"/>
          <w:sz w:val="24"/>
          <w:szCs w:val="24"/>
        </w:rPr>
      </w:pPr>
      <w:r w:rsidRPr="00E25B4D">
        <w:rPr>
          <w:rFonts w:ascii="Cambria" w:hAnsi="Cambria"/>
          <w:sz w:val="24"/>
          <w:szCs w:val="24"/>
        </w:rPr>
        <w:t xml:space="preserve">Równanie okręgu w postaci </w:t>
      </w:r>
      <w:r w:rsidRPr="00E25B4D">
        <w:rPr>
          <w:rFonts w:ascii="Cambria" w:hAnsi="Cambria"/>
          <w:position w:val="-10"/>
          <w:sz w:val="24"/>
          <w:szCs w:val="24"/>
        </w:rPr>
        <w:object w:dxaOrig="2160" w:dyaOrig="380" w14:anchorId="051AF37E">
          <v:shape id="_x0000_i1114" type="#_x0000_t75" style="width:108pt;height:18.75pt" o:ole="">
            <v:imagedata r:id="rId174" o:title=""/>
          </v:shape>
          <o:OLEObject Type="Embed" ProgID="Equation.3" ShapeID="_x0000_i1114" DrawAspect="Content" ObjectID="_1724783365" r:id="rId175"/>
        </w:object>
      </w:r>
      <w:r w:rsidRPr="00E25B4D">
        <w:rPr>
          <w:rFonts w:ascii="Cambria" w:hAnsi="Cambria"/>
          <w:sz w:val="24"/>
          <w:szCs w:val="24"/>
        </w:rPr>
        <w:t>, nierówność opisująca koło</w:t>
      </w:r>
    </w:p>
    <w:p w14:paraId="72D2812A" w14:textId="77777777" w:rsidR="00C7099D" w:rsidRPr="00E25B4D" w:rsidRDefault="00C7099D" w:rsidP="00E25B4D">
      <w:pPr>
        <w:widowControl/>
        <w:numPr>
          <w:ilvl w:val="0"/>
          <w:numId w:val="7"/>
        </w:numPr>
        <w:tabs>
          <w:tab w:val="clear" w:pos="360"/>
        </w:tabs>
        <w:autoSpaceDE/>
        <w:autoSpaceDN/>
        <w:adjustRightInd/>
        <w:spacing w:line="276" w:lineRule="auto"/>
        <w:ind w:left="539" w:hanging="255"/>
        <w:jc w:val="both"/>
        <w:rPr>
          <w:rFonts w:ascii="Cambria" w:hAnsi="Cambria" w:cs="Times New Roman"/>
          <w:sz w:val="24"/>
          <w:szCs w:val="24"/>
        </w:rPr>
      </w:pPr>
      <w:r w:rsidRPr="00E25B4D">
        <w:rPr>
          <w:rFonts w:ascii="Cambria" w:hAnsi="Cambria"/>
          <w:sz w:val="24"/>
          <w:szCs w:val="24"/>
        </w:rPr>
        <w:t>Wzajemne położenie prostej i okręgu</w:t>
      </w:r>
    </w:p>
    <w:p w14:paraId="10B214D5" w14:textId="77777777" w:rsidR="00C7099D" w:rsidRPr="00E25B4D" w:rsidRDefault="00C7099D" w:rsidP="00E25B4D">
      <w:pPr>
        <w:widowControl/>
        <w:numPr>
          <w:ilvl w:val="0"/>
          <w:numId w:val="7"/>
        </w:numPr>
        <w:tabs>
          <w:tab w:val="clear" w:pos="360"/>
        </w:tabs>
        <w:autoSpaceDE/>
        <w:autoSpaceDN/>
        <w:adjustRightInd/>
        <w:spacing w:line="276" w:lineRule="auto"/>
        <w:ind w:left="539" w:hanging="255"/>
        <w:jc w:val="both"/>
        <w:rPr>
          <w:rFonts w:ascii="Cambria" w:hAnsi="Cambria" w:cs="Times New Roman"/>
          <w:sz w:val="24"/>
          <w:szCs w:val="24"/>
        </w:rPr>
      </w:pPr>
      <w:r w:rsidRPr="00E25B4D">
        <w:rPr>
          <w:rFonts w:ascii="Cambria" w:hAnsi="Cambria"/>
          <w:sz w:val="24"/>
          <w:szCs w:val="24"/>
        </w:rPr>
        <w:t>Przekształcanie figur na płaszczyźnie kartezjańskiej przez symetrie</w:t>
      </w:r>
    </w:p>
    <w:p w14:paraId="1AD5EA80" w14:textId="77777777" w:rsidR="00C7099D" w:rsidRPr="00E25B4D" w:rsidRDefault="00C7099D" w:rsidP="00E25B4D">
      <w:pPr>
        <w:widowControl/>
        <w:numPr>
          <w:ilvl w:val="0"/>
          <w:numId w:val="7"/>
        </w:numPr>
        <w:tabs>
          <w:tab w:val="clear" w:pos="360"/>
        </w:tabs>
        <w:autoSpaceDE/>
        <w:autoSpaceDN/>
        <w:adjustRightInd/>
        <w:spacing w:line="276" w:lineRule="auto"/>
        <w:ind w:left="539" w:hanging="255"/>
        <w:jc w:val="both"/>
        <w:rPr>
          <w:rFonts w:ascii="Cambria" w:hAnsi="Cambria" w:cs="Times New Roman"/>
          <w:sz w:val="24"/>
          <w:szCs w:val="24"/>
        </w:rPr>
      </w:pPr>
      <w:r w:rsidRPr="00E25B4D">
        <w:rPr>
          <w:rFonts w:ascii="Cambria" w:hAnsi="Cambria" w:cs="Times New Roman"/>
          <w:sz w:val="24"/>
          <w:szCs w:val="24"/>
        </w:rPr>
        <w:t xml:space="preserve">Figury na płaszczyźnie kartezjańskiej – zadania </w:t>
      </w:r>
    </w:p>
    <w:p w14:paraId="1B91F00B" w14:textId="77777777" w:rsidR="00C7099D" w:rsidRPr="00E25B4D" w:rsidRDefault="00C7099D" w:rsidP="00E25B4D">
      <w:pPr>
        <w:widowControl/>
        <w:autoSpaceDE/>
        <w:autoSpaceDN/>
        <w:adjustRightInd/>
        <w:spacing w:line="276" w:lineRule="auto"/>
        <w:ind w:left="539"/>
        <w:jc w:val="both"/>
        <w:rPr>
          <w:rFonts w:ascii="Cambria" w:hAnsi="Cambria" w:cs="Times New Roman"/>
          <w:sz w:val="24"/>
          <w:szCs w:val="24"/>
        </w:rPr>
      </w:pPr>
    </w:p>
    <w:p w14:paraId="48B28AAC" w14:textId="77777777" w:rsidR="00C7099D" w:rsidRPr="00D15760" w:rsidRDefault="00D15760" w:rsidP="00E25B4D">
      <w:pPr>
        <w:keepNext/>
        <w:widowControl/>
        <w:numPr>
          <w:ilvl w:val="0"/>
          <w:numId w:val="9"/>
        </w:numPr>
        <w:tabs>
          <w:tab w:val="clear" w:pos="720"/>
        </w:tabs>
        <w:autoSpaceDE/>
        <w:autoSpaceDN/>
        <w:adjustRightInd/>
        <w:spacing w:before="240" w:after="120" w:line="276" w:lineRule="auto"/>
        <w:jc w:val="both"/>
        <w:outlineLvl w:val="5"/>
        <w:rPr>
          <w:rFonts w:ascii="Cambria" w:hAnsi="Cambria" w:cs="Times New Roman"/>
          <w:b/>
          <w:sz w:val="24"/>
          <w:szCs w:val="24"/>
        </w:rPr>
      </w:pPr>
      <w:r w:rsidRPr="00D15760">
        <w:rPr>
          <w:rFonts w:ascii="Cambria" w:hAnsi="Cambria" w:cs="Times New Roman"/>
          <w:b/>
          <w:sz w:val="24"/>
          <w:szCs w:val="24"/>
        </w:rPr>
        <w:t xml:space="preserve"> </w:t>
      </w:r>
      <w:r w:rsidR="00C7099D" w:rsidRPr="00D15760">
        <w:rPr>
          <w:rFonts w:ascii="Cambria" w:hAnsi="Cambria" w:cs="Times New Roman"/>
          <w:b/>
          <w:sz w:val="24"/>
          <w:szCs w:val="24"/>
        </w:rPr>
        <w:t xml:space="preserve">Ciągi liczbowe </w:t>
      </w:r>
    </w:p>
    <w:p w14:paraId="047EB690" w14:textId="77777777" w:rsidR="00C7099D" w:rsidRPr="00E25B4D" w:rsidRDefault="00C7099D" w:rsidP="00E25B4D">
      <w:pPr>
        <w:widowControl/>
        <w:numPr>
          <w:ilvl w:val="0"/>
          <w:numId w:val="10"/>
        </w:numPr>
        <w:tabs>
          <w:tab w:val="clear" w:pos="360"/>
          <w:tab w:val="num" w:pos="-1080"/>
        </w:tabs>
        <w:autoSpaceDE/>
        <w:autoSpaceDN/>
        <w:adjustRightInd/>
        <w:spacing w:line="276" w:lineRule="auto"/>
        <w:ind w:left="539" w:hanging="284"/>
        <w:jc w:val="both"/>
        <w:rPr>
          <w:rFonts w:ascii="Cambria" w:hAnsi="Cambria" w:cs="Times New Roman"/>
          <w:sz w:val="24"/>
        </w:rPr>
      </w:pPr>
      <w:r w:rsidRPr="00E25B4D">
        <w:rPr>
          <w:rFonts w:ascii="Cambria" w:hAnsi="Cambria" w:cs="Times New Roman"/>
          <w:sz w:val="24"/>
        </w:rPr>
        <w:t>Definicja ciągu liczbowego – funkcji, której dziedziną jest zbiór (lub podzbiór) liczb naturalnych; ciąg skończony i nieskończony</w:t>
      </w:r>
    </w:p>
    <w:p w14:paraId="0C2E7022" w14:textId="77777777" w:rsidR="00C7099D" w:rsidRPr="00E25B4D" w:rsidRDefault="00C7099D" w:rsidP="00E25B4D">
      <w:pPr>
        <w:widowControl/>
        <w:numPr>
          <w:ilvl w:val="0"/>
          <w:numId w:val="10"/>
        </w:numPr>
        <w:tabs>
          <w:tab w:val="clear" w:pos="360"/>
          <w:tab w:val="num" w:pos="-1080"/>
        </w:tabs>
        <w:autoSpaceDE/>
        <w:autoSpaceDN/>
        <w:adjustRightInd/>
        <w:spacing w:line="276" w:lineRule="auto"/>
        <w:ind w:left="539" w:hanging="284"/>
        <w:jc w:val="both"/>
        <w:rPr>
          <w:rFonts w:ascii="Cambria" w:hAnsi="Cambria" w:cs="Times New Roman"/>
          <w:sz w:val="24"/>
        </w:rPr>
      </w:pPr>
      <w:r w:rsidRPr="00E25B4D">
        <w:rPr>
          <w:rFonts w:ascii="Cambria" w:hAnsi="Cambria" w:cs="Times New Roman"/>
          <w:sz w:val="24"/>
        </w:rPr>
        <w:t>Monotoniczność ciągu</w:t>
      </w:r>
    </w:p>
    <w:p w14:paraId="6C907635" w14:textId="77777777" w:rsidR="00C7099D" w:rsidRPr="00E25B4D" w:rsidRDefault="00C7099D" w:rsidP="00E25B4D">
      <w:pPr>
        <w:widowControl/>
        <w:numPr>
          <w:ilvl w:val="0"/>
          <w:numId w:val="10"/>
        </w:numPr>
        <w:tabs>
          <w:tab w:val="clear" w:pos="360"/>
          <w:tab w:val="num" w:pos="-1080"/>
        </w:tabs>
        <w:autoSpaceDE/>
        <w:autoSpaceDN/>
        <w:adjustRightInd/>
        <w:spacing w:line="276" w:lineRule="auto"/>
        <w:ind w:left="539" w:hanging="284"/>
        <w:jc w:val="both"/>
        <w:rPr>
          <w:rFonts w:ascii="Cambria" w:hAnsi="Cambria" w:cs="Times New Roman"/>
          <w:sz w:val="24"/>
        </w:rPr>
      </w:pPr>
      <w:r w:rsidRPr="00E25B4D">
        <w:rPr>
          <w:rFonts w:ascii="Cambria" w:hAnsi="Cambria" w:cs="Times New Roman"/>
          <w:sz w:val="24"/>
        </w:rPr>
        <w:t xml:space="preserve">Ciąg arytmetyczny, wzór na </w:t>
      </w:r>
      <w:r w:rsidRPr="00E25B4D">
        <w:rPr>
          <w:rFonts w:ascii="Cambria" w:hAnsi="Cambria" w:cs="Times New Roman"/>
          <w:i/>
          <w:sz w:val="24"/>
        </w:rPr>
        <w:t>n</w:t>
      </w:r>
      <w:r w:rsidRPr="00E25B4D">
        <w:rPr>
          <w:rFonts w:ascii="Cambria" w:hAnsi="Cambria" w:cs="Times New Roman"/>
          <w:sz w:val="24"/>
        </w:rPr>
        <w:t xml:space="preserve">-ty wyraz oraz sumę </w:t>
      </w:r>
      <w:r w:rsidRPr="00E25B4D">
        <w:rPr>
          <w:rFonts w:ascii="Cambria" w:hAnsi="Cambria" w:cs="Times New Roman"/>
          <w:i/>
          <w:sz w:val="24"/>
        </w:rPr>
        <w:t>n</w:t>
      </w:r>
      <w:r w:rsidRPr="00E25B4D">
        <w:rPr>
          <w:rFonts w:ascii="Cambria" w:hAnsi="Cambria" w:cs="Times New Roman"/>
          <w:sz w:val="24"/>
        </w:rPr>
        <w:t xml:space="preserve"> początkowych wyrazów, wyraz środkowy jako średnia arytmetyczna wyrazów sąsiednich, monotoniczność ciągu arytmetycznego</w:t>
      </w:r>
    </w:p>
    <w:p w14:paraId="7D13AF62" w14:textId="77777777" w:rsidR="00C7099D" w:rsidRPr="00E25B4D" w:rsidRDefault="00C7099D" w:rsidP="00E25B4D">
      <w:pPr>
        <w:widowControl/>
        <w:numPr>
          <w:ilvl w:val="0"/>
          <w:numId w:val="10"/>
        </w:numPr>
        <w:tabs>
          <w:tab w:val="clear" w:pos="360"/>
          <w:tab w:val="num" w:pos="-1080"/>
        </w:tabs>
        <w:autoSpaceDE/>
        <w:autoSpaceDN/>
        <w:adjustRightInd/>
        <w:spacing w:line="276" w:lineRule="auto"/>
        <w:ind w:left="539" w:hanging="284"/>
        <w:jc w:val="both"/>
        <w:rPr>
          <w:rFonts w:ascii="Cambria" w:hAnsi="Cambria" w:cs="Times New Roman"/>
          <w:sz w:val="24"/>
        </w:rPr>
      </w:pPr>
      <w:r w:rsidRPr="00E25B4D">
        <w:rPr>
          <w:rFonts w:ascii="Cambria" w:hAnsi="Cambria" w:cs="Times New Roman"/>
          <w:sz w:val="24"/>
        </w:rPr>
        <w:t xml:space="preserve">Ciąg geometryczny, wzór na </w:t>
      </w:r>
      <w:r w:rsidRPr="00E25B4D">
        <w:rPr>
          <w:rFonts w:ascii="Cambria" w:hAnsi="Cambria" w:cs="Times New Roman"/>
          <w:i/>
          <w:sz w:val="24"/>
        </w:rPr>
        <w:t>n</w:t>
      </w:r>
      <w:r w:rsidRPr="00E25B4D">
        <w:rPr>
          <w:rFonts w:ascii="Cambria" w:hAnsi="Cambria" w:cs="Times New Roman"/>
          <w:sz w:val="24"/>
        </w:rPr>
        <w:t xml:space="preserve">-ty wyraz oraz sumę </w:t>
      </w:r>
      <w:r w:rsidRPr="00E25B4D">
        <w:rPr>
          <w:rFonts w:ascii="Cambria" w:hAnsi="Cambria" w:cs="Times New Roman"/>
          <w:i/>
          <w:sz w:val="24"/>
        </w:rPr>
        <w:t>n</w:t>
      </w:r>
      <w:r w:rsidRPr="00E25B4D">
        <w:rPr>
          <w:rFonts w:ascii="Cambria" w:hAnsi="Cambria" w:cs="Times New Roman"/>
          <w:sz w:val="24"/>
        </w:rPr>
        <w:t xml:space="preserve"> początkowych wyrazów, zależność </w:t>
      </w:r>
      <w:r w:rsidR="003531FD">
        <w:rPr>
          <w:rFonts w:ascii="Cambria" w:hAnsi="Cambria" w:cs="Times New Roman"/>
          <w:position w:val="-10"/>
          <w:sz w:val="24"/>
        </w:rPr>
        <w:pict w14:anchorId="75FBD02F">
          <v:shape id="_x0000_i1115" type="#_x0000_t75" style="width:78pt;height:18pt" fillcolor="window">
            <v:imagedata r:id="rId176" o:title=""/>
          </v:shape>
        </w:pict>
      </w:r>
    </w:p>
    <w:p w14:paraId="773C4499" w14:textId="77777777" w:rsidR="00C7099D" w:rsidRPr="00E25B4D" w:rsidRDefault="00C7099D" w:rsidP="00E25B4D">
      <w:pPr>
        <w:widowControl/>
        <w:numPr>
          <w:ilvl w:val="0"/>
          <w:numId w:val="10"/>
        </w:numPr>
        <w:tabs>
          <w:tab w:val="clear" w:pos="360"/>
          <w:tab w:val="num" w:pos="-1080"/>
        </w:tabs>
        <w:autoSpaceDE/>
        <w:autoSpaceDN/>
        <w:adjustRightInd/>
        <w:spacing w:line="276" w:lineRule="auto"/>
        <w:ind w:left="539" w:hanging="284"/>
        <w:jc w:val="both"/>
        <w:rPr>
          <w:rFonts w:ascii="Cambria" w:hAnsi="Cambria" w:cs="Times New Roman"/>
          <w:sz w:val="24"/>
        </w:rPr>
      </w:pPr>
      <w:r w:rsidRPr="00E25B4D">
        <w:rPr>
          <w:rFonts w:ascii="Cambria" w:hAnsi="Cambria" w:cs="Times New Roman"/>
          <w:sz w:val="24"/>
        </w:rPr>
        <w:t>Procent składany, oprocentowanie lokat i kredytów bankowych, sprzedaży ratalnej itp.</w:t>
      </w:r>
    </w:p>
    <w:p w14:paraId="5E20A77A" w14:textId="77777777" w:rsidR="00C7099D" w:rsidRPr="00E25B4D" w:rsidRDefault="00C7099D" w:rsidP="00E25B4D">
      <w:pPr>
        <w:widowControl/>
        <w:autoSpaceDE/>
        <w:autoSpaceDN/>
        <w:adjustRightInd/>
        <w:spacing w:line="276" w:lineRule="auto"/>
        <w:jc w:val="both"/>
        <w:rPr>
          <w:rFonts w:ascii="Cambria" w:hAnsi="Cambria" w:cs="Times New Roman"/>
          <w:sz w:val="24"/>
        </w:rPr>
      </w:pPr>
    </w:p>
    <w:p w14:paraId="25C5E3F1" w14:textId="77777777" w:rsidR="00C7099D" w:rsidRPr="00D15760" w:rsidRDefault="00D15760" w:rsidP="00E25B4D">
      <w:pPr>
        <w:keepNext/>
        <w:widowControl/>
        <w:numPr>
          <w:ilvl w:val="0"/>
          <w:numId w:val="12"/>
        </w:numPr>
        <w:tabs>
          <w:tab w:val="clear" w:pos="720"/>
        </w:tabs>
        <w:autoSpaceDE/>
        <w:autoSpaceDN/>
        <w:adjustRightInd/>
        <w:spacing w:before="240" w:after="120" w:line="276" w:lineRule="auto"/>
        <w:jc w:val="both"/>
        <w:outlineLvl w:val="5"/>
        <w:rPr>
          <w:rFonts w:ascii="Cambria" w:hAnsi="Cambria" w:cs="Times New Roman"/>
          <w:b/>
          <w:sz w:val="24"/>
          <w:szCs w:val="24"/>
        </w:rPr>
      </w:pPr>
      <w:r>
        <w:rPr>
          <w:rFonts w:ascii="Cambria" w:hAnsi="Cambria" w:cs="Times New Roman"/>
          <w:b/>
          <w:sz w:val="28"/>
        </w:rPr>
        <w:t xml:space="preserve"> </w:t>
      </w:r>
      <w:r w:rsidR="00C7099D" w:rsidRPr="00D15760">
        <w:rPr>
          <w:rFonts w:ascii="Cambria" w:hAnsi="Cambria" w:cs="Times New Roman"/>
          <w:b/>
          <w:sz w:val="24"/>
          <w:szCs w:val="24"/>
        </w:rPr>
        <w:t xml:space="preserve">Kombinatoryka, rachunek prawdopodobieństwa oraz elementy statystyki opisowej </w:t>
      </w:r>
    </w:p>
    <w:p w14:paraId="33C64841" w14:textId="77777777" w:rsidR="00C7099D" w:rsidRPr="00E25B4D" w:rsidRDefault="00C7099D" w:rsidP="006171E8">
      <w:pPr>
        <w:widowControl/>
        <w:numPr>
          <w:ilvl w:val="0"/>
          <w:numId w:val="34"/>
        </w:numPr>
        <w:autoSpaceDE/>
        <w:autoSpaceDN/>
        <w:adjustRightInd/>
        <w:spacing w:line="276" w:lineRule="auto"/>
        <w:jc w:val="both"/>
        <w:rPr>
          <w:rFonts w:ascii="Cambria" w:hAnsi="Cambria" w:cs="Times New Roman"/>
          <w:sz w:val="24"/>
        </w:rPr>
      </w:pPr>
      <w:r w:rsidRPr="00E25B4D">
        <w:rPr>
          <w:rFonts w:ascii="Cambria" w:hAnsi="Cambria" w:cs="Times New Roman"/>
          <w:sz w:val="24"/>
        </w:rPr>
        <w:t>Proste zadania kombinatoryczne uwzględniające losowanie kolejno ze zwracaniem i bez zwracania oraz losowanie podzbiorów danego zbioru</w:t>
      </w:r>
    </w:p>
    <w:p w14:paraId="58CEA5D3" w14:textId="77777777" w:rsidR="00C7099D" w:rsidRPr="00E25B4D" w:rsidRDefault="00C7099D" w:rsidP="006171E8">
      <w:pPr>
        <w:widowControl/>
        <w:numPr>
          <w:ilvl w:val="0"/>
          <w:numId w:val="34"/>
        </w:numPr>
        <w:autoSpaceDE/>
        <w:autoSpaceDN/>
        <w:adjustRightInd/>
        <w:spacing w:line="276" w:lineRule="auto"/>
        <w:jc w:val="both"/>
        <w:rPr>
          <w:rFonts w:ascii="Cambria" w:hAnsi="Cambria" w:cs="Times New Roman"/>
          <w:sz w:val="24"/>
        </w:rPr>
      </w:pPr>
      <w:r w:rsidRPr="00E25B4D">
        <w:rPr>
          <w:rFonts w:ascii="Cambria" w:eastAsia="Calibri" w:hAnsi="Cambria" w:cs="Times New Roman"/>
          <w:sz w:val="24"/>
          <w:szCs w:val="24"/>
        </w:rPr>
        <w:lastRenderedPageBreak/>
        <w:t>Reguła mnożenia i dodawania (także łącznie</w:t>
      </w:r>
      <w:r w:rsidR="00AA3141">
        <w:rPr>
          <w:rFonts w:ascii="Cambria" w:eastAsia="Calibri" w:hAnsi="Cambria" w:cs="Times New Roman"/>
          <w:sz w:val="24"/>
          <w:szCs w:val="24"/>
        </w:rPr>
        <w:t>) dla dowolnej liczby czynności</w:t>
      </w:r>
      <w:r w:rsidR="00AA3141">
        <w:rPr>
          <w:rFonts w:ascii="Cambria" w:eastAsia="Calibri" w:hAnsi="Cambria" w:cs="Times New Roman"/>
          <w:sz w:val="24"/>
          <w:szCs w:val="24"/>
        </w:rPr>
        <w:br/>
      </w:r>
      <w:r w:rsidRPr="00E25B4D">
        <w:rPr>
          <w:rFonts w:ascii="Cambria" w:eastAsia="Calibri" w:hAnsi="Cambria" w:cs="Times New Roman"/>
          <w:sz w:val="24"/>
          <w:szCs w:val="24"/>
        </w:rPr>
        <w:t>w prostych sytuacjach kombinatorycznych</w:t>
      </w:r>
    </w:p>
    <w:p w14:paraId="0ABC830C" w14:textId="77777777" w:rsidR="00C7099D" w:rsidRPr="00E25B4D" w:rsidRDefault="00C7099D" w:rsidP="006171E8">
      <w:pPr>
        <w:widowControl/>
        <w:numPr>
          <w:ilvl w:val="0"/>
          <w:numId w:val="34"/>
        </w:numPr>
        <w:autoSpaceDE/>
        <w:autoSpaceDN/>
        <w:adjustRightInd/>
        <w:spacing w:line="276" w:lineRule="auto"/>
        <w:jc w:val="both"/>
        <w:rPr>
          <w:rFonts w:ascii="Cambria" w:hAnsi="Cambria" w:cs="Times New Roman"/>
          <w:sz w:val="24"/>
        </w:rPr>
      </w:pPr>
      <w:r w:rsidRPr="00E25B4D">
        <w:rPr>
          <w:rFonts w:ascii="Cambria" w:hAnsi="Cambria" w:cs="Times New Roman"/>
          <w:sz w:val="24"/>
        </w:rPr>
        <w:t>Doświadczenia losowe, zdarzenia losowe, zbiór zdarzeń elementarnych, działania na zdarzeniach: zdarzenie pewne, zdarzenie niemożliwe, koniunkcja i alternatywa zdarzeń, zdarzenie przeciwne, zdarzenia wykluczające się</w:t>
      </w:r>
    </w:p>
    <w:p w14:paraId="7CFC0C57" w14:textId="77777777" w:rsidR="00C7099D" w:rsidRPr="00E25B4D" w:rsidRDefault="00C7099D" w:rsidP="006171E8">
      <w:pPr>
        <w:widowControl/>
        <w:numPr>
          <w:ilvl w:val="0"/>
          <w:numId w:val="34"/>
        </w:numPr>
        <w:autoSpaceDE/>
        <w:autoSpaceDN/>
        <w:adjustRightInd/>
        <w:spacing w:line="276" w:lineRule="auto"/>
        <w:jc w:val="both"/>
        <w:rPr>
          <w:rFonts w:ascii="Cambria" w:hAnsi="Cambria" w:cs="Times New Roman"/>
          <w:sz w:val="24"/>
        </w:rPr>
      </w:pPr>
      <w:r w:rsidRPr="00E25B4D">
        <w:rPr>
          <w:rFonts w:ascii="Cambria" w:hAnsi="Cambria" w:cs="Times New Roman"/>
          <w:sz w:val="24"/>
        </w:rPr>
        <w:t xml:space="preserve">Klasyczna definicja prawdopodobieństwa i jego podstawowe własności </w:t>
      </w:r>
    </w:p>
    <w:p w14:paraId="6C727384" w14:textId="77777777" w:rsidR="00C7099D" w:rsidRPr="00E25B4D" w:rsidRDefault="00C7099D" w:rsidP="006171E8">
      <w:pPr>
        <w:widowControl/>
        <w:numPr>
          <w:ilvl w:val="0"/>
          <w:numId w:val="34"/>
        </w:numPr>
        <w:autoSpaceDE/>
        <w:autoSpaceDN/>
        <w:adjustRightInd/>
        <w:spacing w:line="276" w:lineRule="auto"/>
        <w:jc w:val="both"/>
        <w:rPr>
          <w:rFonts w:ascii="Cambria" w:hAnsi="Cambria" w:cs="Times New Roman"/>
          <w:sz w:val="24"/>
        </w:rPr>
      </w:pPr>
      <w:r w:rsidRPr="00E25B4D">
        <w:rPr>
          <w:rFonts w:ascii="Cambria" w:hAnsi="Cambria" w:cs="Times New Roman"/>
          <w:sz w:val="24"/>
        </w:rPr>
        <w:t>Obliczanie prawdopodobieństw zdarzeń w skończonych przestrzeniach probabilistycznych, zastosowanie własności prawdopodobieństwa</w:t>
      </w:r>
    </w:p>
    <w:p w14:paraId="7DC6905A" w14:textId="77777777" w:rsidR="00C7099D" w:rsidRPr="00E25B4D" w:rsidRDefault="00C7099D" w:rsidP="006171E8">
      <w:pPr>
        <w:widowControl/>
        <w:numPr>
          <w:ilvl w:val="0"/>
          <w:numId w:val="34"/>
        </w:numPr>
        <w:autoSpaceDE/>
        <w:autoSpaceDN/>
        <w:adjustRightInd/>
        <w:spacing w:line="276" w:lineRule="auto"/>
        <w:jc w:val="both"/>
        <w:rPr>
          <w:rFonts w:ascii="Cambria" w:hAnsi="Cambria" w:cs="Times New Roman"/>
          <w:sz w:val="24"/>
        </w:rPr>
      </w:pPr>
      <w:r w:rsidRPr="00E25B4D">
        <w:rPr>
          <w:rFonts w:ascii="Cambria" w:hAnsi="Cambria" w:cs="Times New Roman"/>
          <w:sz w:val="24"/>
        </w:rPr>
        <w:t>Elementy statystyki opisowej: badanie próby losowej i jej opis za pomocą liczb charakterystycznych, średnia arytmetyczna, średnia ważona, mediana, dominanta, wariancja i odchylenie standardowe, przykłady badań statystycznych GUS, skala centylowa</w:t>
      </w:r>
    </w:p>
    <w:p w14:paraId="459CC135" w14:textId="77777777" w:rsidR="00C7099D" w:rsidRPr="00E25B4D" w:rsidRDefault="00C7099D" w:rsidP="006171E8">
      <w:pPr>
        <w:widowControl/>
        <w:numPr>
          <w:ilvl w:val="0"/>
          <w:numId w:val="34"/>
        </w:numPr>
        <w:autoSpaceDE/>
        <w:autoSpaceDN/>
        <w:adjustRightInd/>
        <w:spacing w:line="276" w:lineRule="auto"/>
        <w:jc w:val="both"/>
        <w:rPr>
          <w:rFonts w:ascii="Cambria" w:hAnsi="Cambria" w:cs="Times New Roman"/>
          <w:sz w:val="24"/>
        </w:rPr>
      </w:pPr>
      <w:r w:rsidRPr="00E25B4D">
        <w:rPr>
          <w:rFonts w:ascii="Cambria" w:hAnsi="Cambria" w:cs="Times New Roman"/>
          <w:sz w:val="24"/>
        </w:rPr>
        <w:t>Wartość oczekiwana, np. przy ustalaniu wysokości wygranej w prostych grach losowych i loteriach</w:t>
      </w:r>
    </w:p>
    <w:p w14:paraId="29ACF97A" w14:textId="77777777" w:rsidR="00C7099D" w:rsidRPr="00E25B4D" w:rsidRDefault="00C7099D" w:rsidP="00E25B4D">
      <w:pPr>
        <w:widowControl/>
        <w:autoSpaceDE/>
        <w:autoSpaceDN/>
        <w:adjustRightInd/>
        <w:spacing w:line="276" w:lineRule="auto"/>
        <w:jc w:val="both"/>
        <w:rPr>
          <w:rFonts w:ascii="Cambria" w:hAnsi="Cambria" w:cs="Times New Roman"/>
          <w:sz w:val="24"/>
        </w:rPr>
      </w:pPr>
    </w:p>
    <w:p w14:paraId="6BEB9462" w14:textId="77777777" w:rsidR="00C7099D" w:rsidRPr="00E25B4D" w:rsidRDefault="00C7099D" w:rsidP="002B794F">
      <w:pPr>
        <w:pStyle w:val="Nagwek3"/>
      </w:pPr>
      <w:bookmarkStart w:id="27" w:name="_Toc1568278"/>
      <w:bookmarkStart w:id="28" w:name="_Toc1574619"/>
      <w:r w:rsidRPr="00E25B4D">
        <w:t>Przewidywane umiejętności uczniów</w:t>
      </w:r>
      <w:bookmarkEnd w:id="27"/>
      <w:bookmarkEnd w:id="28"/>
    </w:p>
    <w:p w14:paraId="47A8765A" w14:textId="77777777" w:rsidR="00C7099D" w:rsidRPr="00E25B4D" w:rsidRDefault="00C7099D" w:rsidP="00E25B4D">
      <w:pPr>
        <w:widowControl/>
        <w:autoSpaceDE/>
        <w:autoSpaceDN/>
        <w:adjustRightInd/>
        <w:spacing w:after="120" w:line="276" w:lineRule="auto"/>
        <w:jc w:val="both"/>
        <w:rPr>
          <w:rFonts w:ascii="Cambria" w:hAnsi="Cambria" w:cs="Times New Roman"/>
          <w:sz w:val="24"/>
        </w:rPr>
      </w:pPr>
      <w:r w:rsidRPr="00E25B4D">
        <w:rPr>
          <w:rFonts w:ascii="Cambria" w:hAnsi="Cambria" w:cs="Times New Roman"/>
          <w:sz w:val="24"/>
        </w:rPr>
        <w:t>Po ukończeniu klasy trzeciej uczniowie powinni:</w:t>
      </w:r>
    </w:p>
    <w:p w14:paraId="24D13330" w14:textId="77777777" w:rsidR="00C7099D" w:rsidRPr="00E25B4D" w:rsidRDefault="00C7099D" w:rsidP="00E25B4D">
      <w:pPr>
        <w:widowControl/>
        <w:numPr>
          <w:ilvl w:val="0"/>
          <w:numId w:val="11"/>
        </w:numPr>
        <w:autoSpaceDE/>
        <w:autoSpaceDN/>
        <w:adjustRightInd/>
        <w:spacing w:line="276" w:lineRule="auto"/>
        <w:jc w:val="both"/>
        <w:rPr>
          <w:rFonts w:ascii="Cambria" w:hAnsi="Cambria" w:cs="Times New Roman"/>
          <w:sz w:val="24"/>
        </w:rPr>
      </w:pPr>
      <w:r w:rsidRPr="00E25B4D">
        <w:rPr>
          <w:rFonts w:ascii="Cambria" w:hAnsi="Cambria" w:cs="Times New Roman"/>
          <w:sz w:val="24"/>
        </w:rPr>
        <w:t>udowodnić i stosować twierdzenie sinusów;</w:t>
      </w:r>
    </w:p>
    <w:p w14:paraId="08A57FC6" w14:textId="77777777" w:rsidR="00C7099D" w:rsidRPr="00E25B4D" w:rsidRDefault="00C7099D" w:rsidP="00E25B4D">
      <w:pPr>
        <w:widowControl/>
        <w:numPr>
          <w:ilvl w:val="0"/>
          <w:numId w:val="11"/>
        </w:numPr>
        <w:autoSpaceDE/>
        <w:autoSpaceDN/>
        <w:adjustRightInd/>
        <w:spacing w:line="276" w:lineRule="auto"/>
        <w:jc w:val="both"/>
        <w:rPr>
          <w:rFonts w:ascii="Cambria" w:hAnsi="Cambria" w:cs="Times New Roman"/>
          <w:sz w:val="24"/>
        </w:rPr>
      </w:pPr>
      <w:r w:rsidRPr="00E25B4D">
        <w:rPr>
          <w:rFonts w:ascii="Cambria" w:hAnsi="Cambria" w:cs="Times New Roman"/>
          <w:sz w:val="24"/>
        </w:rPr>
        <w:t>udowodnić i stosować twierdzenie cosinusów;</w:t>
      </w:r>
    </w:p>
    <w:p w14:paraId="50237F68" w14:textId="77777777" w:rsidR="00C7099D" w:rsidRPr="00E25B4D" w:rsidRDefault="00C7099D" w:rsidP="00E25B4D">
      <w:pPr>
        <w:widowControl/>
        <w:numPr>
          <w:ilvl w:val="0"/>
          <w:numId w:val="11"/>
        </w:numPr>
        <w:autoSpaceDE/>
        <w:autoSpaceDN/>
        <w:adjustRightInd/>
        <w:spacing w:line="276" w:lineRule="auto"/>
        <w:jc w:val="both"/>
        <w:rPr>
          <w:rFonts w:ascii="Cambria" w:hAnsi="Cambria" w:cs="Times New Roman"/>
          <w:sz w:val="24"/>
        </w:rPr>
      </w:pPr>
      <w:r w:rsidRPr="00E25B4D">
        <w:rPr>
          <w:rFonts w:ascii="Cambria" w:hAnsi="Cambria" w:cs="Times New Roman"/>
          <w:sz w:val="24"/>
        </w:rPr>
        <w:t xml:space="preserve">obliczać kąty trójkąta i długości jego boków przy odpowiednich danych (rozwiązywać trójkąty); </w:t>
      </w:r>
    </w:p>
    <w:p w14:paraId="7CDBA69F" w14:textId="77777777" w:rsidR="00C7099D" w:rsidRPr="00E25B4D" w:rsidRDefault="00C7099D" w:rsidP="00E25B4D">
      <w:pPr>
        <w:widowControl/>
        <w:numPr>
          <w:ilvl w:val="0"/>
          <w:numId w:val="11"/>
        </w:numPr>
        <w:autoSpaceDE/>
        <w:autoSpaceDN/>
        <w:adjustRightInd/>
        <w:spacing w:line="276" w:lineRule="auto"/>
        <w:jc w:val="both"/>
        <w:rPr>
          <w:rFonts w:ascii="Cambria" w:hAnsi="Cambria" w:cs="Times New Roman"/>
          <w:sz w:val="24"/>
        </w:rPr>
      </w:pPr>
      <w:r w:rsidRPr="00E25B4D">
        <w:rPr>
          <w:rFonts w:ascii="Cambria" w:hAnsi="Cambria" w:cs="Times New Roman"/>
          <w:sz w:val="24"/>
        </w:rPr>
        <w:t xml:space="preserve">udowodnić i stosować wzór na pole trójkąta: </w:t>
      </w:r>
      <w:r w:rsidRPr="00E25B4D">
        <w:rPr>
          <w:rFonts w:ascii="Cambria" w:hAnsi="Cambria" w:cs="Times New Roman"/>
          <w:position w:val="-24"/>
          <w:sz w:val="24"/>
        </w:rPr>
        <w:object w:dxaOrig="1700" w:dyaOrig="620" w14:anchorId="586E89BE">
          <v:shape id="_x0000_i1116" type="#_x0000_t75" style="width:84.75pt;height:30.75pt" o:ole="">
            <v:imagedata r:id="rId177" o:title=""/>
          </v:shape>
          <o:OLEObject Type="Embed" ProgID="Equation.3" ShapeID="_x0000_i1116" DrawAspect="Content" ObjectID="_1724783366" r:id="rId178"/>
        </w:object>
      </w:r>
      <w:r w:rsidRPr="00E25B4D">
        <w:rPr>
          <w:rFonts w:ascii="Cambria" w:hAnsi="Cambria" w:cs="Times New Roman"/>
          <w:sz w:val="24"/>
        </w:rPr>
        <w:t xml:space="preserve">; </w:t>
      </w:r>
    </w:p>
    <w:p w14:paraId="11942CE8" w14:textId="77777777" w:rsidR="00C7099D" w:rsidRPr="00E25B4D" w:rsidRDefault="00C7099D" w:rsidP="00E25B4D">
      <w:pPr>
        <w:widowControl/>
        <w:numPr>
          <w:ilvl w:val="0"/>
          <w:numId w:val="11"/>
        </w:numPr>
        <w:autoSpaceDE/>
        <w:autoSpaceDN/>
        <w:adjustRightInd/>
        <w:spacing w:line="276" w:lineRule="auto"/>
        <w:jc w:val="both"/>
        <w:rPr>
          <w:rFonts w:ascii="Cambria" w:hAnsi="Cambria" w:cs="Times New Roman"/>
          <w:sz w:val="24"/>
        </w:rPr>
      </w:pPr>
      <w:r w:rsidRPr="00E25B4D">
        <w:rPr>
          <w:rFonts w:ascii="Cambria" w:hAnsi="Cambria" w:cs="Times New Roman"/>
          <w:sz w:val="24"/>
        </w:rPr>
        <w:t>udowodnić i stosować twierdzenie o dwusiecznej;</w:t>
      </w:r>
    </w:p>
    <w:p w14:paraId="7C8B7F98" w14:textId="77777777" w:rsidR="00C7099D" w:rsidRPr="00E25B4D" w:rsidRDefault="00C7099D" w:rsidP="00E25B4D">
      <w:pPr>
        <w:widowControl/>
        <w:numPr>
          <w:ilvl w:val="0"/>
          <w:numId w:val="11"/>
        </w:numPr>
        <w:autoSpaceDE/>
        <w:autoSpaceDN/>
        <w:adjustRightInd/>
        <w:spacing w:line="276" w:lineRule="auto"/>
        <w:jc w:val="both"/>
        <w:rPr>
          <w:rFonts w:ascii="Cambria" w:hAnsi="Cambria" w:cs="Times New Roman"/>
          <w:sz w:val="24"/>
        </w:rPr>
      </w:pPr>
      <w:r w:rsidRPr="00E25B4D">
        <w:rPr>
          <w:rFonts w:ascii="Cambria" w:hAnsi="Cambria" w:cs="Times New Roman"/>
          <w:sz w:val="24"/>
        </w:rPr>
        <w:t>stosować funkcje trygonometryczne do wyznaczania długości odcinków w figurach płaskich i do obliczania pól figur; obliczać pole wycinka koła i długość łuku okręgu;</w:t>
      </w:r>
    </w:p>
    <w:p w14:paraId="0EAAD6B8" w14:textId="77777777" w:rsidR="00C7099D" w:rsidRPr="00E25B4D" w:rsidRDefault="00C7099D" w:rsidP="00E25B4D">
      <w:pPr>
        <w:widowControl/>
        <w:numPr>
          <w:ilvl w:val="0"/>
          <w:numId w:val="11"/>
        </w:numPr>
        <w:autoSpaceDE/>
        <w:autoSpaceDN/>
        <w:adjustRightInd/>
        <w:spacing w:line="276" w:lineRule="auto"/>
        <w:jc w:val="both"/>
        <w:rPr>
          <w:rFonts w:ascii="Cambria" w:hAnsi="Cambria" w:cs="Times New Roman"/>
          <w:sz w:val="24"/>
        </w:rPr>
      </w:pPr>
      <w:r w:rsidRPr="00E25B4D">
        <w:rPr>
          <w:rFonts w:ascii="Cambria" w:hAnsi="Cambria" w:cs="Times New Roman"/>
          <w:sz w:val="24"/>
          <w:szCs w:val="24"/>
        </w:rPr>
        <w:t>wyznaczać współrzędne środka odcinka; obliczać odległość dwóch punktów;</w:t>
      </w:r>
    </w:p>
    <w:p w14:paraId="4AFC04EB" w14:textId="77777777" w:rsidR="00C7099D" w:rsidRPr="00E25B4D" w:rsidRDefault="00C7099D" w:rsidP="00E25B4D">
      <w:pPr>
        <w:widowControl/>
        <w:numPr>
          <w:ilvl w:val="0"/>
          <w:numId w:val="11"/>
        </w:numPr>
        <w:autoSpaceDE/>
        <w:autoSpaceDN/>
        <w:adjustRightInd/>
        <w:spacing w:line="276" w:lineRule="auto"/>
        <w:jc w:val="both"/>
        <w:rPr>
          <w:rFonts w:ascii="Cambria" w:hAnsi="Cambria" w:cs="Times New Roman"/>
          <w:sz w:val="24"/>
        </w:rPr>
      </w:pPr>
      <w:r w:rsidRPr="00E25B4D">
        <w:rPr>
          <w:rFonts w:ascii="Cambria" w:hAnsi="Cambria" w:cs="Times New Roman"/>
          <w:sz w:val="24"/>
        </w:rPr>
        <w:t>obliczać odległość punktu od prostej;</w:t>
      </w:r>
    </w:p>
    <w:p w14:paraId="41558E6D" w14:textId="77777777" w:rsidR="00C7099D" w:rsidRPr="00E25B4D" w:rsidRDefault="00C7099D" w:rsidP="00E25B4D">
      <w:pPr>
        <w:widowControl/>
        <w:numPr>
          <w:ilvl w:val="0"/>
          <w:numId w:val="11"/>
        </w:numPr>
        <w:autoSpaceDE/>
        <w:autoSpaceDN/>
        <w:adjustRightInd/>
        <w:spacing w:line="276" w:lineRule="auto"/>
        <w:jc w:val="both"/>
        <w:rPr>
          <w:rFonts w:ascii="Cambria" w:hAnsi="Cambria" w:cs="Times New Roman"/>
          <w:sz w:val="24"/>
        </w:rPr>
      </w:pPr>
      <w:r w:rsidRPr="00E25B4D">
        <w:rPr>
          <w:rFonts w:ascii="Cambria" w:hAnsi="Cambria" w:cs="Times New Roman"/>
          <w:sz w:val="24"/>
        </w:rPr>
        <w:t xml:space="preserve">stosować równanie okręgu w postaci: </w:t>
      </w:r>
      <w:r w:rsidRPr="00E25B4D">
        <w:rPr>
          <w:rFonts w:ascii="Cambria" w:hAnsi="Cambria" w:cs="Times New Roman"/>
          <w:position w:val="-10"/>
          <w:sz w:val="24"/>
        </w:rPr>
        <w:object w:dxaOrig="2160" w:dyaOrig="380" w14:anchorId="23A722CE">
          <v:shape id="_x0000_i1117" type="#_x0000_t75" style="width:108pt;height:18.75pt" o:ole="">
            <v:imagedata r:id="rId179" o:title=""/>
          </v:shape>
          <o:OLEObject Type="Embed" ProgID="Equation.3" ShapeID="_x0000_i1117" DrawAspect="Content" ObjectID="_1724783367" r:id="rId180"/>
        </w:object>
      </w:r>
      <w:r w:rsidRPr="00E25B4D">
        <w:rPr>
          <w:rFonts w:ascii="Cambria" w:hAnsi="Cambria" w:cs="Times New Roman"/>
          <w:sz w:val="24"/>
        </w:rPr>
        <w:t>;</w:t>
      </w:r>
    </w:p>
    <w:p w14:paraId="0A45CA63" w14:textId="77777777" w:rsidR="00C7099D" w:rsidRPr="00E25B4D" w:rsidRDefault="00C7099D" w:rsidP="00E25B4D">
      <w:pPr>
        <w:widowControl/>
        <w:numPr>
          <w:ilvl w:val="0"/>
          <w:numId w:val="11"/>
        </w:numPr>
        <w:autoSpaceDE/>
        <w:autoSpaceDN/>
        <w:adjustRightInd/>
        <w:spacing w:line="276" w:lineRule="auto"/>
        <w:jc w:val="both"/>
        <w:rPr>
          <w:rFonts w:ascii="Cambria" w:hAnsi="Cambria" w:cs="Times New Roman"/>
          <w:sz w:val="24"/>
        </w:rPr>
      </w:pPr>
      <w:r w:rsidRPr="00E25B4D">
        <w:rPr>
          <w:rFonts w:ascii="Cambria" w:hAnsi="Cambria" w:cs="Times New Roman"/>
          <w:sz w:val="24"/>
        </w:rPr>
        <w:t>znajdować punkty wspólne prostej i okręgu;</w:t>
      </w:r>
    </w:p>
    <w:p w14:paraId="3271E2D3" w14:textId="77777777" w:rsidR="00C7099D" w:rsidRPr="00E25B4D" w:rsidRDefault="00C7099D" w:rsidP="00E25B4D">
      <w:pPr>
        <w:widowControl/>
        <w:numPr>
          <w:ilvl w:val="0"/>
          <w:numId w:val="11"/>
        </w:numPr>
        <w:autoSpaceDE/>
        <w:autoSpaceDN/>
        <w:adjustRightInd/>
        <w:spacing w:line="276" w:lineRule="auto"/>
        <w:jc w:val="both"/>
        <w:rPr>
          <w:rFonts w:ascii="Cambria" w:hAnsi="Cambria" w:cs="Times New Roman"/>
          <w:sz w:val="24"/>
        </w:rPr>
      </w:pPr>
      <w:r w:rsidRPr="00E25B4D">
        <w:rPr>
          <w:rFonts w:ascii="Cambria" w:hAnsi="Cambria" w:cs="Times New Roman"/>
          <w:sz w:val="24"/>
          <w:szCs w:val="24"/>
        </w:rPr>
        <w:t>znajdować obrazy niektórych figur geometrycznych (punktu, prostej, odcinka, okręgu, trójkąta itp.) w symetrii osiowej względem osi układu współrzędnych i symetrii środkowej względem początku układu;</w:t>
      </w:r>
    </w:p>
    <w:p w14:paraId="56178E98" w14:textId="77777777" w:rsidR="00C7099D" w:rsidRPr="00E25B4D" w:rsidRDefault="00C7099D" w:rsidP="00E25B4D">
      <w:pPr>
        <w:widowControl/>
        <w:numPr>
          <w:ilvl w:val="0"/>
          <w:numId w:val="11"/>
        </w:numPr>
        <w:autoSpaceDE/>
        <w:autoSpaceDN/>
        <w:adjustRightInd/>
        <w:spacing w:line="276" w:lineRule="auto"/>
        <w:jc w:val="both"/>
        <w:rPr>
          <w:rFonts w:ascii="Cambria" w:hAnsi="Cambria" w:cs="Times New Roman"/>
          <w:sz w:val="24"/>
        </w:rPr>
      </w:pPr>
      <w:r w:rsidRPr="00E25B4D">
        <w:rPr>
          <w:rFonts w:ascii="Cambria" w:hAnsi="Cambria" w:cs="Times New Roman"/>
          <w:sz w:val="24"/>
        </w:rPr>
        <w:t>wyznaczać równania prostych równoległych i prostopadłych do danej prostej przechodzącej przez dwa punkty, w szczególności równania stycznych do okręgów, dwusiecznych kątów itp.;</w:t>
      </w:r>
    </w:p>
    <w:p w14:paraId="60C6442B" w14:textId="77777777" w:rsidR="00C7099D" w:rsidRPr="00E25B4D" w:rsidRDefault="00C7099D" w:rsidP="00E25B4D">
      <w:pPr>
        <w:widowControl/>
        <w:numPr>
          <w:ilvl w:val="0"/>
          <w:numId w:val="11"/>
        </w:numPr>
        <w:autoSpaceDE/>
        <w:autoSpaceDN/>
        <w:adjustRightInd/>
        <w:spacing w:line="276" w:lineRule="auto"/>
        <w:jc w:val="both"/>
        <w:rPr>
          <w:rFonts w:ascii="Cambria" w:hAnsi="Cambria" w:cs="Times New Roman"/>
          <w:sz w:val="24"/>
        </w:rPr>
      </w:pPr>
      <w:r w:rsidRPr="00E25B4D">
        <w:rPr>
          <w:rFonts w:ascii="Cambria" w:hAnsi="Cambria" w:cs="Times New Roman"/>
          <w:sz w:val="24"/>
        </w:rPr>
        <w:t xml:space="preserve">wyznaczać wyrazy ciągu liczbowego określonego wzorem ogólnym; </w:t>
      </w:r>
    </w:p>
    <w:p w14:paraId="3132157E" w14:textId="77777777" w:rsidR="00C7099D" w:rsidRPr="00E25B4D" w:rsidRDefault="00C7099D" w:rsidP="00E25B4D">
      <w:pPr>
        <w:widowControl/>
        <w:numPr>
          <w:ilvl w:val="0"/>
          <w:numId w:val="11"/>
        </w:numPr>
        <w:autoSpaceDE/>
        <w:autoSpaceDN/>
        <w:adjustRightInd/>
        <w:spacing w:line="276" w:lineRule="auto"/>
        <w:jc w:val="both"/>
        <w:rPr>
          <w:rFonts w:ascii="Cambria" w:hAnsi="Cambria" w:cs="Times New Roman"/>
          <w:sz w:val="24"/>
        </w:rPr>
      </w:pPr>
      <w:r w:rsidRPr="00E25B4D">
        <w:rPr>
          <w:rFonts w:ascii="Cambria" w:hAnsi="Cambria" w:cs="Times New Roman"/>
          <w:sz w:val="24"/>
        </w:rPr>
        <w:t>podawać przykłady ciągów liczbowych skończonych i nieskończonych;</w:t>
      </w:r>
    </w:p>
    <w:p w14:paraId="696F3D84" w14:textId="77777777" w:rsidR="00C7099D" w:rsidRPr="00E25B4D" w:rsidRDefault="00C7099D" w:rsidP="00E25B4D">
      <w:pPr>
        <w:widowControl/>
        <w:numPr>
          <w:ilvl w:val="0"/>
          <w:numId w:val="11"/>
        </w:numPr>
        <w:autoSpaceDE/>
        <w:autoSpaceDN/>
        <w:adjustRightInd/>
        <w:spacing w:line="276" w:lineRule="auto"/>
        <w:jc w:val="both"/>
        <w:rPr>
          <w:rFonts w:ascii="Cambria" w:hAnsi="Cambria" w:cs="Times New Roman"/>
          <w:sz w:val="24"/>
        </w:rPr>
      </w:pPr>
      <w:r w:rsidRPr="00E25B4D">
        <w:rPr>
          <w:rFonts w:ascii="Cambria" w:hAnsi="Cambria" w:cs="Times New Roman"/>
          <w:sz w:val="24"/>
        </w:rPr>
        <w:t>obliczać początkowe wyrazy ciągów określonych rekurencyjnie;</w:t>
      </w:r>
    </w:p>
    <w:p w14:paraId="6B97DA60" w14:textId="77777777" w:rsidR="00C7099D" w:rsidRPr="00E25B4D" w:rsidRDefault="00C7099D" w:rsidP="00E25B4D">
      <w:pPr>
        <w:widowControl/>
        <w:numPr>
          <w:ilvl w:val="0"/>
          <w:numId w:val="11"/>
        </w:numPr>
        <w:autoSpaceDE/>
        <w:autoSpaceDN/>
        <w:adjustRightInd/>
        <w:spacing w:line="276" w:lineRule="auto"/>
        <w:jc w:val="both"/>
        <w:rPr>
          <w:rFonts w:ascii="Cambria" w:hAnsi="Cambria" w:cs="Times New Roman"/>
          <w:sz w:val="24"/>
        </w:rPr>
      </w:pPr>
      <w:r w:rsidRPr="00E25B4D">
        <w:rPr>
          <w:rFonts w:ascii="Cambria" w:hAnsi="Cambria" w:cs="Times New Roman"/>
          <w:sz w:val="24"/>
        </w:rPr>
        <w:t>sprawdzać monotoniczność ciągu;</w:t>
      </w:r>
    </w:p>
    <w:p w14:paraId="3BA18485" w14:textId="77777777" w:rsidR="00C7099D" w:rsidRPr="00E25B4D" w:rsidRDefault="00C7099D" w:rsidP="00E25B4D">
      <w:pPr>
        <w:widowControl/>
        <w:numPr>
          <w:ilvl w:val="0"/>
          <w:numId w:val="11"/>
        </w:numPr>
        <w:autoSpaceDE/>
        <w:autoSpaceDN/>
        <w:adjustRightInd/>
        <w:spacing w:line="276" w:lineRule="auto"/>
        <w:jc w:val="both"/>
        <w:rPr>
          <w:rFonts w:ascii="Cambria" w:hAnsi="Cambria" w:cs="Times New Roman"/>
          <w:sz w:val="24"/>
        </w:rPr>
      </w:pPr>
      <w:r w:rsidRPr="00E25B4D">
        <w:rPr>
          <w:rFonts w:ascii="Cambria" w:hAnsi="Cambria" w:cs="Times New Roman"/>
          <w:sz w:val="24"/>
        </w:rPr>
        <w:t>sprawdzać</w:t>
      </w:r>
      <w:r w:rsidRPr="00E25B4D">
        <w:rPr>
          <w:rFonts w:ascii="Cambria" w:hAnsi="Cambria" w:cs="Times New Roman"/>
          <w:sz w:val="24"/>
          <w:szCs w:val="24"/>
        </w:rPr>
        <w:t>, czy dany ciąg jest arytmetyczny</w:t>
      </w:r>
      <w:r w:rsidRPr="002E03C8">
        <w:rPr>
          <w:rFonts w:ascii="Cambria" w:hAnsi="Cambria" w:cs="Times New Roman"/>
          <w:sz w:val="24"/>
          <w:szCs w:val="24"/>
        </w:rPr>
        <w:t>, czy geometryczny</w:t>
      </w:r>
      <w:r w:rsidRPr="00E25B4D">
        <w:rPr>
          <w:rFonts w:ascii="Cambria" w:hAnsi="Cambria" w:cs="Times New Roman"/>
          <w:sz w:val="24"/>
          <w:szCs w:val="24"/>
        </w:rPr>
        <w:t>;</w:t>
      </w:r>
    </w:p>
    <w:p w14:paraId="3E65AEAB" w14:textId="77777777" w:rsidR="00C7099D" w:rsidRPr="00E25B4D" w:rsidRDefault="00C7099D" w:rsidP="00E25B4D">
      <w:pPr>
        <w:widowControl/>
        <w:numPr>
          <w:ilvl w:val="0"/>
          <w:numId w:val="11"/>
        </w:numPr>
        <w:autoSpaceDE/>
        <w:autoSpaceDN/>
        <w:adjustRightInd/>
        <w:spacing w:line="276" w:lineRule="auto"/>
        <w:jc w:val="both"/>
        <w:rPr>
          <w:rFonts w:ascii="Cambria" w:hAnsi="Cambria" w:cs="Times New Roman"/>
          <w:sz w:val="24"/>
        </w:rPr>
      </w:pPr>
      <w:r w:rsidRPr="00E25B4D">
        <w:rPr>
          <w:rFonts w:ascii="Cambria" w:hAnsi="Cambria" w:cs="Times New Roman"/>
          <w:sz w:val="24"/>
        </w:rPr>
        <w:lastRenderedPageBreak/>
        <w:t xml:space="preserve">wyprowadzać i stosować wzory na </w:t>
      </w:r>
      <w:r w:rsidRPr="00E25B4D">
        <w:rPr>
          <w:rFonts w:ascii="Cambria" w:hAnsi="Cambria" w:cs="Times New Roman"/>
          <w:i/>
          <w:sz w:val="24"/>
        </w:rPr>
        <w:t>n</w:t>
      </w:r>
      <w:r w:rsidRPr="00E25B4D">
        <w:rPr>
          <w:rFonts w:ascii="Cambria" w:hAnsi="Cambria" w:cs="Times New Roman"/>
          <w:sz w:val="24"/>
        </w:rPr>
        <w:t xml:space="preserve">-ty wyraz i sumę </w:t>
      </w:r>
      <w:r w:rsidRPr="00E25B4D">
        <w:rPr>
          <w:rFonts w:ascii="Cambria" w:hAnsi="Cambria" w:cs="Times New Roman"/>
          <w:i/>
          <w:sz w:val="24"/>
        </w:rPr>
        <w:t xml:space="preserve">n </w:t>
      </w:r>
      <w:r w:rsidRPr="00E25B4D">
        <w:rPr>
          <w:rFonts w:ascii="Cambria" w:hAnsi="Cambria" w:cs="Times New Roman"/>
          <w:sz w:val="24"/>
        </w:rPr>
        <w:t>początkowych wyrazów ciągu arytmetycznego;</w:t>
      </w:r>
    </w:p>
    <w:p w14:paraId="5DEAB37B" w14:textId="77777777" w:rsidR="00C7099D" w:rsidRPr="00E25B4D" w:rsidRDefault="00C7099D" w:rsidP="00E25B4D">
      <w:pPr>
        <w:widowControl/>
        <w:numPr>
          <w:ilvl w:val="0"/>
          <w:numId w:val="11"/>
        </w:numPr>
        <w:autoSpaceDE/>
        <w:autoSpaceDN/>
        <w:adjustRightInd/>
        <w:spacing w:line="276" w:lineRule="auto"/>
        <w:jc w:val="both"/>
        <w:rPr>
          <w:rFonts w:ascii="Cambria" w:hAnsi="Cambria" w:cs="Times New Roman"/>
          <w:sz w:val="24"/>
        </w:rPr>
      </w:pPr>
      <w:r w:rsidRPr="00E25B4D">
        <w:rPr>
          <w:rFonts w:ascii="Cambria" w:hAnsi="Cambria" w:cs="Times New Roman"/>
          <w:sz w:val="24"/>
        </w:rPr>
        <w:t xml:space="preserve">wyprowadzać i stosować wzory na </w:t>
      </w:r>
      <w:r w:rsidRPr="00E25B4D">
        <w:rPr>
          <w:rFonts w:ascii="Cambria" w:hAnsi="Cambria" w:cs="Times New Roman"/>
          <w:i/>
          <w:sz w:val="24"/>
        </w:rPr>
        <w:t>n</w:t>
      </w:r>
      <w:r w:rsidRPr="00E25B4D">
        <w:rPr>
          <w:rFonts w:ascii="Cambria" w:hAnsi="Cambria" w:cs="Times New Roman"/>
          <w:sz w:val="24"/>
        </w:rPr>
        <w:t xml:space="preserve">-ty wyraz i sumę </w:t>
      </w:r>
      <w:r w:rsidRPr="00E25B4D">
        <w:rPr>
          <w:rFonts w:ascii="Cambria" w:hAnsi="Cambria" w:cs="Times New Roman"/>
          <w:i/>
          <w:sz w:val="24"/>
        </w:rPr>
        <w:t xml:space="preserve">n </w:t>
      </w:r>
      <w:r w:rsidRPr="00E25B4D">
        <w:rPr>
          <w:rFonts w:ascii="Cambria" w:hAnsi="Cambria" w:cs="Times New Roman"/>
          <w:sz w:val="24"/>
        </w:rPr>
        <w:t>początkowych wyrazów ciągu geometrycznego;</w:t>
      </w:r>
    </w:p>
    <w:p w14:paraId="0FF45BF7" w14:textId="77777777" w:rsidR="00C7099D" w:rsidRPr="00E25B4D" w:rsidRDefault="00C7099D" w:rsidP="00E25B4D">
      <w:pPr>
        <w:widowControl/>
        <w:numPr>
          <w:ilvl w:val="0"/>
          <w:numId w:val="11"/>
        </w:numPr>
        <w:autoSpaceDE/>
        <w:autoSpaceDN/>
        <w:adjustRightInd/>
        <w:spacing w:line="276" w:lineRule="auto"/>
        <w:jc w:val="both"/>
        <w:rPr>
          <w:rFonts w:ascii="Cambria" w:hAnsi="Cambria" w:cs="Times New Roman"/>
          <w:sz w:val="24"/>
        </w:rPr>
      </w:pPr>
      <w:r w:rsidRPr="00E25B4D">
        <w:rPr>
          <w:rFonts w:ascii="Cambria" w:hAnsi="Cambria" w:cs="Times New Roman"/>
          <w:sz w:val="24"/>
        </w:rPr>
        <w:t>stosować zależność między trzema sąsiednimi wyrazami ciągu arytmetycznego i ciągu geometrycznego;</w:t>
      </w:r>
    </w:p>
    <w:p w14:paraId="2C78C3E3" w14:textId="77777777" w:rsidR="00C7099D" w:rsidRPr="00E25B4D" w:rsidRDefault="00C7099D" w:rsidP="00E25B4D">
      <w:pPr>
        <w:widowControl/>
        <w:numPr>
          <w:ilvl w:val="0"/>
          <w:numId w:val="11"/>
        </w:numPr>
        <w:autoSpaceDE/>
        <w:autoSpaceDN/>
        <w:adjustRightInd/>
        <w:spacing w:line="276" w:lineRule="auto"/>
        <w:jc w:val="both"/>
        <w:rPr>
          <w:rFonts w:ascii="Cambria" w:hAnsi="Cambria" w:cs="Times New Roman"/>
          <w:sz w:val="24"/>
        </w:rPr>
      </w:pPr>
      <w:r w:rsidRPr="00E25B4D">
        <w:rPr>
          <w:rFonts w:ascii="Cambria" w:hAnsi="Cambria" w:cs="Times New Roman"/>
          <w:sz w:val="24"/>
        </w:rPr>
        <w:t>wykorzystywać własności ciągów, w tym arytmetycznych i geometrycznych, do rozwiązywania zadań, również osadzonych w kontekście praktycznym;</w:t>
      </w:r>
    </w:p>
    <w:p w14:paraId="2FFF94F0" w14:textId="77777777" w:rsidR="00C7099D" w:rsidRPr="00E25B4D" w:rsidRDefault="00C7099D" w:rsidP="00E25B4D">
      <w:pPr>
        <w:widowControl/>
        <w:numPr>
          <w:ilvl w:val="0"/>
          <w:numId w:val="11"/>
        </w:numPr>
        <w:autoSpaceDE/>
        <w:autoSpaceDN/>
        <w:adjustRightInd/>
        <w:spacing w:line="276" w:lineRule="auto"/>
        <w:jc w:val="both"/>
        <w:rPr>
          <w:rFonts w:ascii="Cambria" w:hAnsi="Cambria" w:cs="Times New Roman"/>
          <w:sz w:val="24"/>
        </w:rPr>
      </w:pPr>
      <w:r w:rsidRPr="00E25B4D">
        <w:rPr>
          <w:rFonts w:ascii="Cambria" w:hAnsi="Cambria" w:cs="Times New Roman"/>
          <w:sz w:val="24"/>
        </w:rPr>
        <w:t xml:space="preserve">stosować własności ciągu geometrycznego do rozwiązywania </w:t>
      </w:r>
      <w:r w:rsidR="00B84103">
        <w:rPr>
          <w:rFonts w:ascii="Cambria" w:hAnsi="Cambria" w:cs="Times New Roman"/>
          <w:sz w:val="24"/>
        </w:rPr>
        <w:t>zadań związanych</w:t>
      </w:r>
      <w:r w:rsidR="00B84103">
        <w:rPr>
          <w:rFonts w:ascii="Cambria" w:hAnsi="Cambria" w:cs="Times New Roman"/>
          <w:sz w:val="24"/>
        </w:rPr>
        <w:br/>
      </w:r>
      <w:r w:rsidRPr="00E25B4D">
        <w:rPr>
          <w:rFonts w:ascii="Cambria" w:hAnsi="Cambria" w:cs="Times New Roman"/>
          <w:sz w:val="24"/>
        </w:rPr>
        <w:t xml:space="preserve">z bankowością (lokaty i kredyty), w szczególności korzystać z pojęcia procentu składanego, </w:t>
      </w:r>
      <w:r w:rsidRPr="00E25B4D">
        <w:rPr>
          <w:rFonts w:ascii="Cambria" w:hAnsi="Cambria" w:cs="Times New Roman"/>
          <w:sz w:val="24"/>
          <w:szCs w:val="24"/>
        </w:rPr>
        <w:t>obliczać podatki i zysk z lokat;</w:t>
      </w:r>
    </w:p>
    <w:p w14:paraId="7B017AE0" w14:textId="77777777" w:rsidR="00C7099D" w:rsidRPr="00E25B4D" w:rsidRDefault="00C7099D" w:rsidP="00E25B4D">
      <w:pPr>
        <w:widowControl/>
        <w:numPr>
          <w:ilvl w:val="0"/>
          <w:numId w:val="11"/>
        </w:numPr>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rPr>
        <w:t>zliczać obiekty w prostych sytuacjach kombinatorycznych;</w:t>
      </w:r>
    </w:p>
    <w:p w14:paraId="02D3CC5B" w14:textId="77777777" w:rsidR="00C7099D" w:rsidRPr="00E25B4D" w:rsidRDefault="00C7099D" w:rsidP="00E25B4D">
      <w:pPr>
        <w:widowControl/>
        <w:numPr>
          <w:ilvl w:val="0"/>
          <w:numId w:val="11"/>
        </w:numPr>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rPr>
        <w:t>zliczać obiekty, stosując reguły mnożenia i dodawania (także łącznie) dla dowolnej liczby czynności;</w:t>
      </w:r>
    </w:p>
    <w:p w14:paraId="12535E9B" w14:textId="77777777" w:rsidR="00C7099D" w:rsidRPr="00E25B4D" w:rsidRDefault="00C7099D" w:rsidP="00E25B4D">
      <w:pPr>
        <w:widowControl/>
        <w:numPr>
          <w:ilvl w:val="0"/>
          <w:numId w:val="11"/>
        </w:numPr>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rPr>
        <w:t>obliczać prawdopodobieństwo w przykładach wykorzystujących klasyczną definicję prawdopodobieństwa, stosując jego elementarne własności;</w:t>
      </w:r>
    </w:p>
    <w:p w14:paraId="236125D9" w14:textId="77777777" w:rsidR="00C7099D" w:rsidRPr="00E25B4D" w:rsidRDefault="00C7099D" w:rsidP="00E25B4D">
      <w:pPr>
        <w:widowControl/>
        <w:numPr>
          <w:ilvl w:val="0"/>
          <w:numId w:val="11"/>
        </w:numPr>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szCs w:val="24"/>
        </w:rPr>
        <w:t xml:space="preserve">obliczać </w:t>
      </w:r>
      <w:r w:rsidRPr="00E25B4D">
        <w:rPr>
          <w:rFonts w:ascii="Cambria" w:hAnsi="Cambria" w:cs="Times New Roman"/>
          <w:sz w:val="24"/>
        </w:rPr>
        <w:t>średnią arytmetyczną i</w:t>
      </w:r>
      <w:r w:rsidRPr="00E25B4D">
        <w:rPr>
          <w:rFonts w:ascii="Cambria" w:hAnsi="Cambria" w:cs="Times New Roman"/>
          <w:sz w:val="24"/>
          <w:szCs w:val="24"/>
        </w:rPr>
        <w:t xml:space="preserve"> średnią ważoną; wyznaczać </w:t>
      </w:r>
      <w:r w:rsidRPr="00E25B4D">
        <w:rPr>
          <w:rFonts w:ascii="Cambria" w:hAnsi="Cambria" w:cs="Times New Roman"/>
          <w:sz w:val="24"/>
        </w:rPr>
        <w:t>medianę i dominantę;</w:t>
      </w:r>
    </w:p>
    <w:p w14:paraId="60F5AF86" w14:textId="77777777" w:rsidR="00C7099D" w:rsidRPr="00E25B4D" w:rsidRDefault="00C7099D" w:rsidP="00E25B4D">
      <w:pPr>
        <w:widowControl/>
        <w:numPr>
          <w:ilvl w:val="0"/>
          <w:numId w:val="11"/>
        </w:numPr>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szCs w:val="24"/>
        </w:rPr>
        <w:t>obliczać odchylenie standardowe zestawu danych (także w przypadku danych odpowiednio pogrupowanych) i interpretować ten parametr dla danych empirycznych;</w:t>
      </w:r>
    </w:p>
    <w:p w14:paraId="4C5BA2A3" w14:textId="77777777" w:rsidR="00C7099D" w:rsidRPr="00E25B4D" w:rsidRDefault="00C7099D" w:rsidP="00E25B4D">
      <w:pPr>
        <w:widowControl/>
        <w:numPr>
          <w:ilvl w:val="0"/>
          <w:numId w:val="11"/>
        </w:numPr>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rPr>
        <w:t>obliczać wartość oczekiwaną, np. przy ustalaniu wysokości wygranej w prostych grach losowych i loteriach;</w:t>
      </w:r>
    </w:p>
    <w:p w14:paraId="727B23D3" w14:textId="77777777" w:rsidR="00C7099D" w:rsidRPr="00E25B4D" w:rsidRDefault="00C7099D" w:rsidP="00E25B4D">
      <w:pPr>
        <w:widowControl/>
        <w:numPr>
          <w:ilvl w:val="0"/>
          <w:numId w:val="11"/>
        </w:numPr>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rPr>
        <w:t>stosować skalę centylową;</w:t>
      </w:r>
    </w:p>
    <w:p w14:paraId="791A42F8" w14:textId="77777777" w:rsidR="00C7099D" w:rsidRPr="00E25B4D" w:rsidRDefault="00C7099D" w:rsidP="00E25B4D">
      <w:pPr>
        <w:widowControl/>
        <w:numPr>
          <w:ilvl w:val="0"/>
          <w:numId w:val="11"/>
        </w:numPr>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rPr>
        <w:t>obliczać odchylenie standardowe zestawu danych (także w przypadku danych odpowiednio pogrupowanych), interpretować odchylenie standardowe zestawu danych dla danych empirycznych;</w:t>
      </w:r>
    </w:p>
    <w:p w14:paraId="7F8824E4" w14:textId="77777777" w:rsidR="00C7099D" w:rsidRPr="00E25B4D" w:rsidRDefault="00C7099D" w:rsidP="00E25B4D">
      <w:pPr>
        <w:widowControl/>
        <w:numPr>
          <w:ilvl w:val="0"/>
          <w:numId w:val="11"/>
        </w:numPr>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rPr>
        <w:t>krytycznie analizować dane doświadczalne (badania statystyczne) i ich graficzne reprezentacje, operować podstawowymi charakterystykami liczbowymi zestawów danych.</w:t>
      </w:r>
    </w:p>
    <w:p w14:paraId="24FC4853" w14:textId="77777777" w:rsidR="00C7099D" w:rsidRDefault="00C7099D" w:rsidP="00E25B4D">
      <w:pPr>
        <w:widowControl/>
        <w:autoSpaceDE/>
        <w:autoSpaceDN/>
        <w:adjustRightInd/>
        <w:spacing w:line="276" w:lineRule="auto"/>
        <w:jc w:val="both"/>
        <w:rPr>
          <w:rFonts w:ascii="Cambria" w:hAnsi="Cambria" w:cs="Times New Roman"/>
          <w:sz w:val="24"/>
        </w:rPr>
      </w:pPr>
    </w:p>
    <w:p w14:paraId="7D6F579D" w14:textId="77777777" w:rsidR="00AA3141" w:rsidRDefault="00AA3141" w:rsidP="00E25B4D">
      <w:pPr>
        <w:widowControl/>
        <w:autoSpaceDE/>
        <w:autoSpaceDN/>
        <w:adjustRightInd/>
        <w:spacing w:line="276" w:lineRule="auto"/>
        <w:jc w:val="both"/>
        <w:rPr>
          <w:rFonts w:ascii="Cambria" w:hAnsi="Cambria" w:cs="Times New Roman"/>
          <w:sz w:val="24"/>
        </w:rPr>
      </w:pPr>
    </w:p>
    <w:p w14:paraId="33811C78" w14:textId="77777777" w:rsidR="00AA3141" w:rsidRDefault="00AA3141" w:rsidP="00E25B4D">
      <w:pPr>
        <w:widowControl/>
        <w:autoSpaceDE/>
        <w:autoSpaceDN/>
        <w:adjustRightInd/>
        <w:spacing w:line="276" w:lineRule="auto"/>
        <w:jc w:val="both"/>
        <w:rPr>
          <w:rFonts w:ascii="Cambria" w:hAnsi="Cambria" w:cs="Times New Roman"/>
          <w:sz w:val="24"/>
        </w:rPr>
      </w:pPr>
    </w:p>
    <w:p w14:paraId="7B2DF9F0" w14:textId="77777777" w:rsidR="00AA3141" w:rsidRDefault="00AA3141" w:rsidP="00E25B4D">
      <w:pPr>
        <w:widowControl/>
        <w:autoSpaceDE/>
        <w:autoSpaceDN/>
        <w:adjustRightInd/>
        <w:spacing w:line="276" w:lineRule="auto"/>
        <w:jc w:val="both"/>
        <w:rPr>
          <w:rFonts w:ascii="Cambria" w:hAnsi="Cambria" w:cs="Times New Roman"/>
          <w:sz w:val="24"/>
        </w:rPr>
      </w:pPr>
    </w:p>
    <w:p w14:paraId="2DDA5DEE" w14:textId="77777777" w:rsidR="00AA3141" w:rsidRDefault="00AA3141" w:rsidP="00E25B4D">
      <w:pPr>
        <w:widowControl/>
        <w:autoSpaceDE/>
        <w:autoSpaceDN/>
        <w:adjustRightInd/>
        <w:spacing w:line="276" w:lineRule="auto"/>
        <w:jc w:val="both"/>
        <w:rPr>
          <w:rFonts w:ascii="Cambria" w:hAnsi="Cambria" w:cs="Times New Roman"/>
          <w:sz w:val="24"/>
        </w:rPr>
      </w:pPr>
    </w:p>
    <w:p w14:paraId="2D52431C" w14:textId="77777777" w:rsidR="00AA3141" w:rsidRDefault="00AA3141" w:rsidP="00E25B4D">
      <w:pPr>
        <w:widowControl/>
        <w:autoSpaceDE/>
        <w:autoSpaceDN/>
        <w:adjustRightInd/>
        <w:spacing w:line="276" w:lineRule="auto"/>
        <w:jc w:val="both"/>
        <w:rPr>
          <w:rFonts w:ascii="Cambria" w:hAnsi="Cambria" w:cs="Times New Roman"/>
          <w:sz w:val="24"/>
        </w:rPr>
      </w:pPr>
    </w:p>
    <w:p w14:paraId="47E5663C" w14:textId="77777777" w:rsidR="00AA3141" w:rsidRDefault="00AA3141" w:rsidP="00E25B4D">
      <w:pPr>
        <w:widowControl/>
        <w:autoSpaceDE/>
        <w:autoSpaceDN/>
        <w:adjustRightInd/>
        <w:spacing w:line="276" w:lineRule="auto"/>
        <w:jc w:val="both"/>
        <w:rPr>
          <w:rFonts w:ascii="Cambria" w:hAnsi="Cambria" w:cs="Times New Roman"/>
          <w:sz w:val="24"/>
        </w:rPr>
      </w:pPr>
    </w:p>
    <w:p w14:paraId="468FD633" w14:textId="77777777" w:rsidR="00AA3141" w:rsidRPr="00E25B4D" w:rsidRDefault="00AA3141" w:rsidP="00E25B4D">
      <w:pPr>
        <w:widowControl/>
        <w:autoSpaceDE/>
        <w:autoSpaceDN/>
        <w:adjustRightInd/>
        <w:spacing w:line="276" w:lineRule="auto"/>
        <w:jc w:val="both"/>
        <w:rPr>
          <w:rFonts w:ascii="Cambria" w:hAnsi="Cambria" w:cs="Times New Roman"/>
          <w:sz w:val="24"/>
        </w:rPr>
      </w:pPr>
    </w:p>
    <w:p w14:paraId="17194A88" w14:textId="77777777" w:rsidR="00C7099D" w:rsidRPr="00E25B4D" w:rsidRDefault="00C7099D" w:rsidP="00D15760">
      <w:pPr>
        <w:pStyle w:val="Nagwek2"/>
      </w:pPr>
      <w:bookmarkStart w:id="29" w:name="_Toc1568279"/>
      <w:bookmarkStart w:id="30" w:name="_Toc1574620"/>
      <w:r w:rsidRPr="00E25B4D">
        <w:t>Klasa 4</w:t>
      </w:r>
      <w:bookmarkEnd w:id="29"/>
      <w:bookmarkEnd w:id="30"/>
    </w:p>
    <w:p w14:paraId="404CFB61" w14:textId="77777777" w:rsidR="00C7099D" w:rsidRPr="00CF73B1" w:rsidRDefault="00C7099D" w:rsidP="00CF73B1">
      <w:pPr>
        <w:rPr>
          <w:rFonts w:ascii="Cambria" w:hAnsi="Cambria"/>
          <w:sz w:val="22"/>
          <w:szCs w:val="22"/>
        </w:rPr>
      </w:pPr>
      <w:bookmarkStart w:id="31" w:name="_Toc1568280"/>
      <w:r w:rsidRPr="00CF73B1">
        <w:rPr>
          <w:rFonts w:ascii="Cambria" w:hAnsi="Cambria"/>
          <w:sz w:val="22"/>
          <w:szCs w:val="22"/>
        </w:rPr>
        <w:t>(4 godziny tygodniowo, razem 104 godziny)</w:t>
      </w:r>
      <w:bookmarkEnd w:id="31"/>
    </w:p>
    <w:p w14:paraId="64548603" w14:textId="77777777" w:rsidR="00C7099D" w:rsidRPr="00E25B4D" w:rsidRDefault="00C7099D" w:rsidP="00E25B4D">
      <w:pPr>
        <w:pStyle w:val="PodtytulArial14zodstepem"/>
        <w:jc w:val="both"/>
        <w:rPr>
          <w:rFonts w:ascii="Cambria" w:hAnsi="Cambria" w:cs="Times New Roman"/>
          <w:sz w:val="24"/>
        </w:rPr>
      </w:pPr>
    </w:p>
    <w:p w14:paraId="19A60FC3" w14:textId="77777777" w:rsidR="00C7099D" w:rsidRPr="00E25B4D" w:rsidRDefault="00C7099D" w:rsidP="002B794F">
      <w:pPr>
        <w:pStyle w:val="Nagwek3"/>
      </w:pPr>
      <w:bookmarkStart w:id="32" w:name="_Toc1568281"/>
      <w:bookmarkStart w:id="33" w:name="_Toc1574621"/>
      <w:r w:rsidRPr="00E25B4D">
        <w:t>Treści nauczania</w:t>
      </w:r>
      <w:bookmarkEnd w:id="32"/>
      <w:bookmarkEnd w:id="33"/>
    </w:p>
    <w:p w14:paraId="12B76A2F" w14:textId="77777777" w:rsidR="00C7099D" w:rsidRPr="00D15760" w:rsidRDefault="00C7099D" w:rsidP="006171E8">
      <w:pPr>
        <w:keepNext/>
        <w:widowControl/>
        <w:numPr>
          <w:ilvl w:val="0"/>
          <w:numId w:val="26"/>
        </w:numPr>
        <w:tabs>
          <w:tab w:val="clear" w:pos="720"/>
        </w:tabs>
        <w:autoSpaceDE/>
        <w:autoSpaceDN/>
        <w:adjustRightInd/>
        <w:spacing w:before="240" w:after="120" w:line="276" w:lineRule="auto"/>
        <w:jc w:val="both"/>
        <w:outlineLvl w:val="5"/>
        <w:rPr>
          <w:rFonts w:ascii="Cambria" w:hAnsi="Cambria" w:cs="Times New Roman"/>
          <w:b/>
          <w:sz w:val="24"/>
          <w:szCs w:val="24"/>
        </w:rPr>
      </w:pPr>
      <w:r w:rsidRPr="00D15760">
        <w:rPr>
          <w:rFonts w:ascii="Cambria" w:hAnsi="Cambria" w:cs="Times New Roman"/>
          <w:b/>
          <w:sz w:val="24"/>
          <w:szCs w:val="24"/>
        </w:rPr>
        <w:t xml:space="preserve">Stereometria </w:t>
      </w:r>
    </w:p>
    <w:p w14:paraId="21714559" w14:textId="77777777" w:rsidR="00C7099D" w:rsidRPr="00E25B4D" w:rsidRDefault="00C7099D" w:rsidP="006171E8">
      <w:pPr>
        <w:widowControl/>
        <w:numPr>
          <w:ilvl w:val="0"/>
          <w:numId w:val="33"/>
        </w:numPr>
        <w:autoSpaceDE/>
        <w:autoSpaceDN/>
        <w:adjustRightInd/>
        <w:spacing w:line="276" w:lineRule="auto"/>
        <w:ind w:left="567"/>
        <w:jc w:val="both"/>
        <w:rPr>
          <w:rFonts w:ascii="Cambria" w:hAnsi="Cambria" w:cs="Times New Roman"/>
          <w:sz w:val="24"/>
        </w:rPr>
      </w:pPr>
      <w:r w:rsidRPr="00E25B4D">
        <w:rPr>
          <w:rFonts w:ascii="Cambria" w:hAnsi="Cambria" w:cs="Times New Roman"/>
          <w:sz w:val="24"/>
        </w:rPr>
        <w:t>Proste i płaszczyzny w przestrzeni</w:t>
      </w:r>
    </w:p>
    <w:p w14:paraId="117E2A9F" w14:textId="77777777" w:rsidR="00C7099D" w:rsidRPr="00E25B4D" w:rsidRDefault="00C7099D" w:rsidP="006171E8">
      <w:pPr>
        <w:widowControl/>
        <w:numPr>
          <w:ilvl w:val="0"/>
          <w:numId w:val="33"/>
        </w:numPr>
        <w:autoSpaceDE/>
        <w:autoSpaceDN/>
        <w:adjustRightInd/>
        <w:spacing w:line="276" w:lineRule="auto"/>
        <w:ind w:left="567"/>
        <w:jc w:val="both"/>
        <w:rPr>
          <w:rFonts w:ascii="Cambria" w:hAnsi="Cambria" w:cs="Times New Roman"/>
          <w:sz w:val="24"/>
        </w:rPr>
      </w:pPr>
      <w:r w:rsidRPr="00E25B4D">
        <w:rPr>
          <w:rFonts w:ascii="Cambria" w:hAnsi="Cambria" w:cs="Times New Roman"/>
          <w:sz w:val="24"/>
        </w:rPr>
        <w:t>Równoległość i prostopadłość w przestrzeni</w:t>
      </w:r>
    </w:p>
    <w:p w14:paraId="3035CD96" w14:textId="77777777" w:rsidR="00C7099D" w:rsidRPr="00E25B4D" w:rsidRDefault="00C7099D" w:rsidP="006171E8">
      <w:pPr>
        <w:widowControl/>
        <w:numPr>
          <w:ilvl w:val="0"/>
          <w:numId w:val="33"/>
        </w:numPr>
        <w:autoSpaceDE/>
        <w:autoSpaceDN/>
        <w:adjustRightInd/>
        <w:spacing w:line="276" w:lineRule="auto"/>
        <w:ind w:left="567"/>
        <w:jc w:val="both"/>
        <w:rPr>
          <w:rFonts w:ascii="Cambria" w:hAnsi="Cambria" w:cs="Times New Roman"/>
          <w:sz w:val="24"/>
        </w:rPr>
      </w:pPr>
      <w:r w:rsidRPr="00E25B4D">
        <w:rPr>
          <w:rFonts w:ascii="Cambria" w:hAnsi="Cambria" w:cs="Times New Roman"/>
          <w:sz w:val="24"/>
        </w:rPr>
        <w:t>Twierdzenie o trzech prostych prostopadłych (bez dowodu)</w:t>
      </w:r>
    </w:p>
    <w:p w14:paraId="1B1CB355" w14:textId="77777777" w:rsidR="00C7099D" w:rsidRPr="00E25B4D" w:rsidRDefault="00C7099D" w:rsidP="006171E8">
      <w:pPr>
        <w:widowControl/>
        <w:numPr>
          <w:ilvl w:val="0"/>
          <w:numId w:val="33"/>
        </w:numPr>
        <w:autoSpaceDE/>
        <w:autoSpaceDN/>
        <w:adjustRightInd/>
        <w:spacing w:line="276" w:lineRule="auto"/>
        <w:ind w:left="567"/>
        <w:jc w:val="both"/>
        <w:rPr>
          <w:rFonts w:ascii="Cambria" w:hAnsi="Cambria" w:cs="Times New Roman"/>
          <w:sz w:val="24"/>
        </w:rPr>
      </w:pPr>
      <w:r w:rsidRPr="00E25B4D">
        <w:rPr>
          <w:rFonts w:ascii="Cambria" w:hAnsi="Cambria" w:cs="Times New Roman"/>
          <w:sz w:val="24"/>
        </w:rPr>
        <w:t>Kąt nachylenia prostej do płaszczyzny</w:t>
      </w:r>
    </w:p>
    <w:p w14:paraId="3718946D" w14:textId="77777777" w:rsidR="00C7099D" w:rsidRPr="00E25B4D" w:rsidRDefault="00C7099D" w:rsidP="006171E8">
      <w:pPr>
        <w:widowControl/>
        <w:numPr>
          <w:ilvl w:val="0"/>
          <w:numId w:val="33"/>
        </w:numPr>
        <w:autoSpaceDE/>
        <w:autoSpaceDN/>
        <w:adjustRightInd/>
        <w:spacing w:line="276" w:lineRule="auto"/>
        <w:ind w:left="567"/>
        <w:jc w:val="both"/>
        <w:rPr>
          <w:rFonts w:ascii="Cambria" w:hAnsi="Cambria" w:cs="Times New Roman"/>
          <w:sz w:val="24"/>
        </w:rPr>
      </w:pPr>
      <w:r w:rsidRPr="00E25B4D">
        <w:rPr>
          <w:rFonts w:ascii="Cambria" w:hAnsi="Cambria" w:cs="Times New Roman"/>
          <w:sz w:val="24"/>
        </w:rPr>
        <w:t>Kąt dwuścienny</w:t>
      </w:r>
    </w:p>
    <w:p w14:paraId="4502FD8D" w14:textId="77777777" w:rsidR="00C7099D" w:rsidRPr="00E25B4D" w:rsidRDefault="00C7099D" w:rsidP="006171E8">
      <w:pPr>
        <w:widowControl/>
        <w:numPr>
          <w:ilvl w:val="0"/>
          <w:numId w:val="33"/>
        </w:numPr>
        <w:autoSpaceDE/>
        <w:autoSpaceDN/>
        <w:adjustRightInd/>
        <w:spacing w:line="276" w:lineRule="auto"/>
        <w:ind w:left="567"/>
        <w:jc w:val="both"/>
        <w:rPr>
          <w:rFonts w:ascii="Cambria" w:hAnsi="Cambria" w:cs="Times New Roman"/>
          <w:sz w:val="24"/>
        </w:rPr>
      </w:pPr>
      <w:r w:rsidRPr="00E25B4D">
        <w:rPr>
          <w:rFonts w:ascii="Cambria" w:hAnsi="Cambria" w:cs="Times New Roman"/>
          <w:spacing w:val="-4"/>
          <w:sz w:val="24"/>
          <w:szCs w:val="24"/>
        </w:rPr>
        <w:t>Graniastosłupy, graniastosłupy prawidłowe i proste, prostopadłościany, przekroje prostopadłościanów</w:t>
      </w:r>
    </w:p>
    <w:p w14:paraId="1EC5EFE7" w14:textId="77777777" w:rsidR="00C7099D" w:rsidRPr="00E25B4D" w:rsidRDefault="00C7099D" w:rsidP="006171E8">
      <w:pPr>
        <w:widowControl/>
        <w:numPr>
          <w:ilvl w:val="0"/>
          <w:numId w:val="33"/>
        </w:numPr>
        <w:autoSpaceDE/>
        <w:autoSpaceDN/>
        <w:adjustRightInd/>
        <w:spacing w:line="276" w:lineRule="auto"/>
        <w:ind w:left="567"/>
        <w:jc w:val="both"/>
        <w:rPr>
          <w:rFonts w:ascii="Cambria" w:hAnsi="Cambria" w:cs="Times New Roman"/>
          <w:sz w:val="24"/>
        </w:rPr>
      </w:pPr>
      <w:r w:rsidRPr="00E25B4D">
        <w:rPr>
          <w:rFonts w:ascii="Cambria" w:hAnsi="Cambria" w:cs="Times New Roman"/>
          <w:spacing w:val="-4"/>
          <w:sz w:val="24"/>
          <w:szCs w:val="24"/>
        </w:rPr>
        <w:t>Ostrosłupy, ostrosłupy prawidłowe, twierdzenie o ostrosłupie</w:t>
      </w:r>
      <w:r w:rsidRPr="00E25B4D">
        <w:rPr>
          <w:rFonts w:ascii="Cambria" w:hAnsi="Cambria" w:cs="Times New Roman"/>
          <w:sz w:val="24"/>
        </w:rPr>
        <w:t>, który ma wszystkie krawędzie boczne równej długości</w:t>
      </w:r>
    </w:p>
    <w:p w14:paraId="2A91370D" w14:textId="77777777" w:rsidR="00C7099D" w:rsidRPr="00E25B4D" w:rsidRDefault="00C7099D" w:rsidP="006171E8">
      <w:pPr>
        <w:widowControl/>
        <w:numPr>
          <w:ilvl w:val="0"/>
          <w:numId w:val="33"/>
        </w:numPr>
        <w:autoSpaceDE/>
        <w:autoSpaceDN/>
        <w:adjustRightInd/>
        <w:spacing w:line="276" w:lineRule="auto"/>
        <w:ind w:left="567" w:hanging="357"/>
        <w:jc w:val="both"/>
        <w:rPr>
          <w:rFonts w:ascii="Cambria" w:hAnsi="Cambria" w:cs="Times New Roman"/>
          <w:sz w:val="24"/>
        </w:rPr>
      </w:pPr>
      <w:r w:rsidRPr="00E25B4D">
        <w:rPr>
          <w:rFonts w:ascii="Cambria" w:hAnsi="Cambria" w:cs="Times New Roman"/>
          <w:sz w:val="24"/>
        </w:rPr>
        <w:t>Bryły obrotowe: walec, stożek, kula, sfera</w:t>
      </w:r>
    </w:p>
    <w:p w14:paraId="1FF9C82A" w14:textId="77777777" w:rsidR="00C7099D" w:rsidRPr="00E25B4D" w:rsidRDefault="00C7099D" w:rsidP="006171E8">
      <w:pPr>
        <w:widowControl/>
        <w:numPr>
          <w:ilvl w:val="0"/>
          <w:numId w:val="33"/>
        </w:numPr>
        <w:autoSpaceDE/>
        <w:autoSpaceDN/>
        <w:adjustRightInd/>
        <w:spacing w:line="276" w:lineRule="auto"/>
        <w:ind w:left="567" w:hanging="357"/>
        <w:jc w:val="both"/>
        <w:rPr>
          <w:rFonts w:ascii="Cambria" w:hAnsi="Cambria" w:cs="Times New Roman"/>
          <w:sz w:val="24"/>
        </w:rPr>
      </w:pPr>
      <w:r w:rsidRPr="00E25B4D">
        <w:rPr>
          <w:rFonts w:ascii="Cambria" w:hAnsi="Cambria" w:cs="Times New Roman"/>
          <w:sz w:val="24"/>
          <w:szCs w:val="24"/>
        </w:rPr>
        <w:t>Pola powierzchni i objętości wielościanów – powtórzenie wzorów i obliczenia, również z zastosowaniem trygonometrii</w:t>
      </w:r>
    </w:p>
    <w:p w14:paraId="4C80AFF3" w14:textId="77777777" w:rsidR="00C7099D" w:rsidRPr="00E25B4D" w:rsidRDefault="00C7099D" w:rsidP="006171E8">
      <w:pPr>
        <w:widowControl/>
        <w:numPr>
          <w:ilvl w:val="0"/>
          <w:numId w:val="33"/>
        </w:numPr>
        <w:autoSpaceDE/>
        <w:autoSpaceDN/>
        <w:adjustRightInd/>
        <w:spacing w:line="276" w:lineRule="auto"/>
        <w:ind w:left="567"/>
        <w:jc w:val="both"/>
        <w:rPr>
          <w:rFonts w:ascii="Cambria" w:hAnsi="Cambria" w:cs="Times New Roman"/>
          <w:sz w:val="24"/>
        </w:rPr>
      </w:pPr>
      <w:r w:rsidRPr="00E25B4D">
        <w:rPr>
          <w:rFonts w:ascii="Cambria" w:hAnsi="Cambria" w:cs="Times New Roman"/>
          <w:sz w:val="24"/>
          <w:szCs w:val="24"/>
        </w:rPr>
        <w:t>Pola powierzchni i objętości brył obrotowych – obliczenia, również z zastosowaniem trygonometrii</w:t>
      </w:r>
    </w:p>
    <w:p w14:paraId="7FEADC0F" w14:textId="77777777" w:rsidR="00C7099D" w:rsidRPr="00E25B4D" w:rsidRDefault="00C7099D" w:rsidP="00E25B4D">
      <w:pPr>
        <w:widowControl/>
        <w:autoSpaceDE/>
        <w:autoSpaceDN/>
        <w:adjustRightInd/>
        <w:spacing w:line="276" w:lineRule="auto"/>
        <w:jc w:val="both"/>
        <w:rPr>
          <w:rFonts w:ascii="Cambria" w:hAnsi="Cambria" w:cs="Times New Roman"/>
          <w:sz w:val="24"/>
        </w:rPr>
      </w:pPr>
    </w:p>
    <w:p w14:paraId="70092308" w14:textId="77777777" w:rsidR="00C7099D" w:rsidRPr="00D15760" w:rsidRDefault="00C7099D" w:rsidP="00E25B4D">
      <w:pPr>
        <w:keepNext/>
        <w:widowControl/>
        <w:numPr>
          <w:ilvl w:val="0"/>
          <w:numId w:val="13"/>
        </w:numPr>
        <w:tabs>
          <w:tab w:val="clear" w:pos="720"/>
        </w:tabs>
        <w:autoSpaceDE/>
        <w:autoSpaceDN/>
        <w:adjustRightInd/>
        <w:spacing w:before="240" w:after="240" w:line="276" w:lineRule="auto"/>
        <w:jc w:val="both"/>
        <w:outlineLvl w:val="5"/>
        <w:rPr>
          <w:rFonts w:ascii="Cambria" w:hAnsi="Cambria" w:cs="Times New Roman"/>
          <w:b/>
          <w:sz w:val="24"/>
          <w:szCs w:val="24"/>
        </w:rPr>
      </w:pPr>
      <w:r w:rsidRPr="00D15760">
        <w:rPr>
          <w:rFonts w:ascii="Cambria" w:hAnsi="Cambria" w:cs="Times New Roman"/>
          <w:b/>
          <w:sz w:val="24"/>
          <w:szCs w:val="24"/>
        </w:rPr>
        <w:t xml:space="preserve">Powtórzenie przed maturą </w:t>
      </w:r>
    </w:p>
    <w:p w14:paraId="2991E637" w14:textId="77777777" w:rsidR="00C7099D" w:rsidRPr="00E25B4D" w:rsidRDefault="00C7099D" w:rsidP="006171E8">
      <w:pPr>
        <w:numPr>
          <w:ilvl w:val="0"/>
          <w:numId w:val="35"/>
        </w:numPr>
        <w:tabs>
          <w:tab w:val="clear" w:pos="720"/>
          <w:tab w:val="num" w:pos="-2694"/>
        </w:tabs>
        <w:spacing w:line="276" w:lineRule="auto"/>
        <w:ind w:left="567" w:hanging="357"/>
        <w:jc w:val="both"/>
        <w:rPr>
          <w:rFonts w:ascii="Cambria" w:hAnsi="Cambria" w:cs="Times New Roman"/>
          <w:sz w:val="24"/>
          <w:szCs w:val="24"/>
        </w:rPr>
      </w:pPr>
      <w:r w:rsidRPr="00E25B4D">
        <w:rPr>
          <w:rFonts w:ascii="Cambria" w:hAnsi="Cambria" w:cs="Times New Roman"/>
          <w:sz w:val="24"/>
          <w:szCs w:val="24"/>
        </w:rPr>
        <w:t>Dowody w algebrze</w:t>
      </w:r>
    </w:p>
    <w:p w14:paraId="5D398CA4" w14:textId="77777777" w:rsidR="00C7099D" w:rsidRPr="00E25B4D" w:rsidRDefault="00C7099D" w:rsidP="006171E8">
      <w:pPr>
        <w:numPr>
          <w:ilvl w:val="0"/>
          <w:numId w:val="35"/>
        </w:numPr>
        <w:tabs>
          <w:tab w:val="clear" w:pos="720"/>
          <w:tab w:val="num" w:pos="-2694"/>
        </w:tabs>
        <w:spacing w:line="276" w:lineRule="auto"/>
        <w:ind w:left="567" w:hanging="357"/>
        <w:jc w:val="both"/>
        <w:rPr>
          <w:rFonts w:ascii="Cambria" w:hAnsi="Cambria" w:cs="Times New Roman"/>
          <w:sz w:val="24"/>
          <w:szCs w:val="24"/>
        </w:rPr>
      </w:pPr>
      <w:r w:rsidRPr="00E25B4D">
        <w:rPr>
          <w:rFonts w:ascii="Cambria" w:hAnsi="Cambria" w:cs="Times New Roman"/>
          <w:sz w:val="24"/>
          <w:szCs w:val="24"/>
        </w:rPr>
        <w:t>Dowody w geometrii</w:t>
      </w:r>
    </w:p>
    <w:p w14:paraId="03D5666B" w14:textId="77777777" w:rsidR="00C7099D" w:rsidRPr="00E25B4D" w:rsidRDefault="00C7099D" w:rsidP="006171E8">
      <w:pPr>
        <w:numPr>
          <w:ilvl w:val="0"/>
          <w:numId w:val="35"/>
        </w:numPr>
        <w:tabs>
          <w:tab w:val="clear" w:pos="720"/>
        </w:tabs>
        <w:spacing w:line="276" w:lineRule="auto"/>
        <w:ind w:left="567" w:hanging="357"/>
        <w:jc w:val="both"/>
        <w:rPr>
          <w:rFonts w:ascii="Cambria" w:hAnsi="Cambria" w:cs="Times New Roman"/>
          <w:sz w:val="24"/>
          <w:szCs w:val="24"/>
        </w:rPr>
      </w:pPr>
      <w:r w:rsidRPr="00E25B4D">
        <w:rPr>
          <w:rFonts w:ascii="Cambria" w:hAnsi="Cambria" w:cs="Times New Roman"/>
          <w:sz w:val="24"/>
          <w:szCs w:val="24"/>
        </w:rPr>
        <w:t>Powtórzenie przed maturą</w:t>
      </w:r>
    </w:p>
    <w:p w14:paraId="2CC6CD7F" w14:textId="77777777" w:rsidR="00C7099D" w:rsidRPr="00E25B4D" w:rsidRDefault="00C7099D" w:rsidP="00E25B4D">
      <w:pPr>
        <w:widowControl/>
        <w:autoSpaceDE/>
        <w:autoSpaceDN/>
        <w:adjustRightInd/>
        <w:spacing w:line="276" w:lineRule="auto"/>
        <w:jc w:val="both"/>
        <w:rPr>
          <w:rFonts w:ascii="Cambria" w:hAnsi="Cambria" w:cs="Times New Roman"/>
          <w:sz w:val="24"/>
        </w:rPr>
      </w:pPr>
    </w:p>
    <w:p w14:paraId="61C64492" w14:textId="77777777" w:rsidR="00C7099D" w:rsidRPr="00E25B4D" w:rsidRDefault="00C7099D" w:rsidP="002B794F">
      <w:pPr>
        <w:pStyle w:val="Nagwek3"/>
      </w:pPr>
      <w:bookmarkStart w:id="34" w:name="_Toc1568282"/>
      <w:bookmarkStart w:id="35" w:name="_Toc1574622"/>
      <w:r w:rsidRPr="00E25B4D">
        <w:t>Przewidywane umiejętności uczniów</w:t>
      </w:r>
      <w:bookmarkEnd w:id="34"/>
      <w:bookmarkEnd w:id="35"/>
    </w:p>
    <w:p w14:paraId="0E41812A" w14:textId="77777777" w:rsidR="00C7099D" w:rsidRPr="00E25B4D" w:rsidRDefault="00C7099D" w:rsidP="00E25B4D">
      <w:pPr>
        <w:widowControl/>
        <w:autoSpaceDE/>
        <w:autoSpaceDN/>
        <w:adjustRightInd/>
        <w:spacing w:after="120" w:line="276" w:lineRule="auto"/>
        <w:jc w:val="both"/>
        <w:rPr>
          <w:rFonts w:ascii="Cambria" w:hAnsi="Cambria" w:cs="Times New Roman"/>
          <w:sz w:val="24"/>
        </w:rPr>
      </w:pPr>
      <w:r w:rsidRPr="00E25B4D">
        <w:rPr>
          <w:rFonts w:ascii="Cambria" w:hAnsi="Cambria" w:cs="Times New Roman"/>
          <w:sz w:val="24"/>
        </w:rPr>
        <w:t xml:space="preserve">Po ukończeniu klasy czwartej uczniowie </w:t>
      </w:r>
      <w:r w:rsidRPr="00D15760">
        <w:rPr>
          <w:rFonts w:ascii="Cambria" w:hAnsi="Cambria" w:cs="Times New Roman"/>
          <w:sz w:val="24"/>
        </w:rPr>
        <w:t>powinni:</w:t>
      </w:r>
    </w:p>
    <w:p w14:paraId="0204DFDC" w14:textId="77777777" w:rsidR="00C7099D" w:rsidRPr="00E25B4D" w:rsidRDefault="00C7099D" w:rsidP="00E25B4D">
      <w:pPr>
        <w:widowControl/>
        <w:numPr>
          <w:ilvl w:val="0"/>
          <w:numId w:val="11"/>
        </w:numPr>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rPr>
        <w:t>rozpoznawać wzajemne położenie prostych w przestrzeni, w szczególności nieprzecinające się proste prostopadłe;</w:t>
      </w:r>
    </w:p>
    <w:p w14:paraId="100CA5DC" w14:textId="77777777" w:rsidR="00C7099D" w:rsidRPr="00E25B4D" w:rsidRDefault="00C7099D" w:rsidP="00E25B4D">
      <w:pPr>
        <w:widowControl/>
        <w:numPr>
          <w:ilvl w:val="0"/>
          <w:numId w:val="11"/>
        </w:numPr>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rPr>
        <w:t>posługiwać się pojęciami kąta między prostą a płaszczyzną i kąta dwuściennego między półpłaszczyznami;</w:t>
      </w:r>
    </w:p>
    <w:p w14:paraId="50439F79" w14:textId="77777777" w:rsidR="00C7099D" w:rsidRPr="00E25B4D" w:rsidRDefault="00C7099D" w:rsidP="00E25B4D">
      <w:pPr>
        <w:widowControl/>
        <w:numPr>
          <w:ilvl w:val="0"/>
          <w:numId w:val="11"/>
        </w:numPr>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szCs w:val="24"/>
        </w:rPr>
        <w:t>rozpoznawać w graniastosłupach i ostrosłupach kąty między odcinkami (np. krawędziami, krawędziami i przekątnymi itp.), obliczać miary tych kątów;</w:t>
      </w:r>
    </w:p>
    <w:p w14:paraId="4D49B86D" w14:textId="77777777" w:rsidR="00C7099D" w:rsidRPr="00E25B4D" w:rsidRDefault="00C7099D" w:rsidP="00E25B4D">
      <w:pPr>
        <w:widowControl/>
        <w:numPr>
          <w:ilvl w:val="0"/>
          <w:numId w:val="11"/>
        </w:numPr>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szCs w:val="24"/>
        </w:rPr>
        <w:t>rozpoznawać w graniastosłupach i ostrosłupach kąty między odcinkami a</w:t>
      </w:r>
      <w:r w:rsidRPr="00E25B4D">
        <w:rPr>
          <w:rFonts w:ascii="Cambria" w:hAnsi="Cambria"/>
        </w:rPr>
        <w:t> </w:t>
      </w:r>
      <w:r w:rsidRPr="00E25B4D">
        <w:rPr>
          <w:rFonts w:ascii="Cambria" w:hAnsi="Cambria" w:cs="Times New Roman"/>
          <w:sz w:val="24"/>
          <w:szCs w:val="24"/>
        </w:rPr>
        <w:t>płaszczyznami (między krawędziami a ścianami, miedzy przekątnymi a ścianami), obliczać miary tych kątów;</w:t>
      </w:r>
    </w:p>
    <w:p w14:paraId="203514C7" w14:textId="77777777" w:rsidR="00C7099D" w:rsidRPr="00E25B4D" w:rsidRDefault="00C7099D" w:rsidP="00E25B4D">
      <w:pPr>
        <w:widowControl/>
        <w:numPr>
          <w:ilvl w:val="0"/>
          <w:numId w:val="11"/>
        </w:numPr>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rPr>
        <w:t>określać, jaką figurą jest dany przekrój prostopadłościanu płaszczyzną;</w:t>
      </w:r>
    </w:p>
    <w:p w14:paraId="2F6ACE57" w14:textId="77777777" w:rsidR="00C7099D" w:rsidRPr="00E25B4D" w:rsidRDefault="00C7099D" w:rsidP="00E25B4D">
      <w:pPr>
        <w:widowControl/>
        <w:numPr>
          <w:ilvl w:val="0"/>
          <w:numId w:val="11"/>
        </w:numPr>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rPr>
        <w:t>stosować twierdzenie o ostrosłupie, który ma wszystkie krawędzie boczne równej długości;</w:t>
      </w:r>
    </w:p>
    <w:p w14:paraId="2F7AB45A" w14:textId="77777777" w:rsidR="00C7099D" w:rsidRPr="00E25B4D" w:rsidRDefault="00C7099D" w:rsidP="00E25B4D">
      <w:pPr>
        <w:widowControl/>
        <w:numPr>
          <w:ilvl w:val="0"/>
          <w:numId w:val="11"/>
        </w:numPr>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szCs w:val="24"/>
        </w:rPr>
        <w:lastRenderedPageBreak/>
        <w:t>rozpoznawać w walcach i stożkach kąty między odcinkami oraz kąty między odcinkami a płaszczyznami (np. kąt rozwarcia stożka, kąt między tworzącą a podstawą stożka), obliczać miary tych kątów;</w:t>
      </w:r>
    </w:p>
    <w:p w14:paraId="1165A4E2" w14:textId="77777777" w:rsidR="00C7099D" w:rsidRPr="00E25B4D" w:rsidRDefault="00C7099D" w:rsidP="00E25B4D">
      <w:pPr>
        <w:widowControl/>
        <w:numPr>
          <w:ilvl w:val="0"/>
          <w:numId w:val="11"/>
        </w:numPr>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rPr>
        <w:t>wykorzystywać zależność między objętościami brył podobnych;</w:t>
      </w:r>
    </w:p>
    <w:p w14:paraId="037330D2" w14:textId="77777777" w:rsidR="00C7099D" w:rsidRPr="00E25B4D" w:rsidRDefault="00C7099D" w:rsidP="00E25B4D">
      <w:pPr>
        <w:widowControl/>
        <w:numPr>
          <w:ilvl w:val="0"/>
          <w:numId w:val="11"/>
        </w:numPr>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rPr>
        <w:t>obliczać objętości i pola powierzchni graniastosłu</w:t>
      </w:r>
      <w:r w:rsidR="00B84103">
        <w:rPr>
          <w:rFonts w:ascii="Cambria" w:hAnsi="Cambria" w:cs="Times New Roman"/>
          <w:sz w:val="24"/>
        </w:rPr>
        <w:t>pów, ostrosłupów, walca, stożka</w:t>
      </w:r>
      <w:r w:rsidR="00B84103">
        <w:rPr>
          <w:rFonts w:ascii="Cambria" w:hAnsi="Cambria" w:cs="Times New Roman"/>
          <w:sz w:val="24"/>
        </w:rPr>
        <w:br/>
      </w:r>
      <w:r w:rsidRPr="00E25B4D">
        <w:rPr>
          <w:rFonts w:ascii="Cambria" w:hAnsi="Cambria" w:cs="Times New Roman"/>
          <w:sz w:val="24"/>
        </w:rPr>
        <w:t>i kuli, również z wykorzystaniem trygonometrii;</w:t>
      </w:r>
    </w:p>
    <w:p w14:paraId="75249D09" w14:textId="77777777" w:rsidR="00C7099D" w:rsidRPr="00E25B4D" w:rsidRDefault="00C7099D" w:rsidP="00E25B4D">
      <w:pPr>
        <w:widowControl/>
        <w:numPr>
          <w:ilvl w:val="0"/>
          <w:numId w:val="11"/>
        </w:numPr>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rPr>
        <w:t>przeprowadzać dowody w zakresie zagadnień z algebry;</w:t>
      </w:r>
    </w:p>
    <w:p w14:paraId="18A95DAE" w14:textId="77777777" w:rsidR="00C7099D" w:rsidRPr="00E25B4D" w:rsidRDefault="00C7099D" w:rsidP="00E25B4D">
      <w:pPr>
        <w:widowControl/>
        <w:numPr>
          <w:ilvl w:val="0"/>
          <w:numId w:val="11"/>
        </w:numPr>
        <w:autoSpaceDE/>
        <w:autoSpaceDN/>
        <w:adjustRightInd/>
        <w:spacing w:line="276" w:lineRule="auto"/>
        <w:ind w:left="357" w:hanging="357"/>
        <w:jc w:val="both"/>
        <w:rPr>
          <w:rFonts w:ascii="Cambria" w:hAnsi="Cambria" w:cs="Times New Roman"/>
          <w:sz w:val="24"/>
        </w:rPr>
      </w:pPr>
      <w:r w:rsidRPr="00E25B4D">
        <w:rPr>
          <w:rFonts w:ascii="Cambria" w:hAnsi="Cambria" w:cs="Times New Roman"/>
          <w:sz w:val="24"/>
        </w:rPr>
        <w:t>przeprowadzać dowody geometryczne.</w:t>
      </w:r>
    </w:p>
    <w:p w14:paraId="347B95FB" w14:textId="77777777" w:rsidR="00C7099D" w:rsidRDefault="00C7099D" w:rsidP="00C7099D">
      <w:pPr>
        <w:widowControl/>
        <w:autoSpaceDE/>
        <w:autoSpaceDN/>
        <w:adjustRightInd/>
        <w:rPr>
          <w:rFonts w:ascii="Times New Roman" w:hAnsi="Times New Roman" w:cs="Times New Roman"/>
          <w:b/>
          <w:sz w:val="24"/>
        </w:rPr>
      </w:pPr>
    </w:p>
    <w:p w14:paraId="043599C0" w14:textId="77777777" w:rsidR="00C7099D" w:rsidRPr="00A72C3F" w:rsidRDefault="00C7099D" w:rsidP="008B7FEF">
      <w:pPr>
        <w:pStyle w:val="Nagwek1"/>
        <w:tabs>
          <w:tab w:val="left" w:pos="451"/>
        </w:tabs>
      </w:pPr>
      <w:bookmarkStart w:id="36" w:name="_Toc1568283"/>
      <w:bookmarkStart w:id="37" w:name="_Toc1574623"/>
      <w:bookmarkEnd w:id="10"/>
      <w:r w:rsidRPr="00A72C3F">
        <w:t>Propozycja metod kontroli i oceny osiągnięć</w:t>
      </w:r>
      <w:r>
        <w:t xml:space="preserve"> uczniów</w:t>
      </w:r>
      <w:bookmarkEnd w:id="36"/>
      <w:bookmarkEnd w:id="37"/>
    </w:p>
    <w:p w14:paraId="17580CE1" w14:textId="77777777" w:rsidR="00C7099D" w:rsidRPr="00E25B4D" w:rsidRDefault="00C7099D" w:rsidP="00E25B4D">
      <w:pPr>
        <w:shd w:val="clear" w:color="auto" w:fill="FFFFFF"/>
        <w:spacing w:before="240" w:line="276" w:lineRule="auto"/>
        <w:ind w:right="11"/>
        <w:jc w:val="both"/>
        <w:rPr>
          <w:rFonts w:ascii="Cambria" w:hAnsi="Cambria" w:cs="Times New Roman"/>
          <w:sz w:val="22"/>
          <w:szCs w:val="22"/>
        </w:rPr>
      </w:pPr>
      <w:r w:rsidRPr="00E25B4D">
        <w:rPr>
          <w:rFonts w:ascii="Cambria" w:hAnsi="Cambria" w:cs="Times New Roman"/>
          <w:color w:val="000000"/>
          <w:sz w:val="22"/>
          <w:szCs w:val="22"/>
        </w:rPr>
        <w:t>Jednym z najtrudniejszych zadań nauczyciela jest sprawdzanie i ocenianie osiągnięć uczniów. Jego prawidłowe wykonanie jest niezbędne dla:</w:t>
      </w:r>
    </w:p>
    <w:p w14:paraId="27F2DB12" w14:textId="77777777" w:rsidR="00C7099D" w:rsidRPr="00E25B4D" w:rsidRDefault="00C7099D" w:rsidP="00E25B4D">
      <w:pPr>
        <w:numPr>
          <w:ilvl w:val="0"/>
          <w:numId w:val="19"/>
        </w:numPr>
        <w:shd w:val="clear" w:color="auto" w:fill="FFFFFF"/>
        <w:tabs>
          <w:tab w:val="clear" w:pos="1440"/>
        </w:tabs>
        <w:spacing w:line="276" w:lineRule="auto"/>
        <w:ind w:left="360"/>
        <w:jc w:val="both"/>
        <w:rPr>
          <w:rFonts w:ascii="Cambria" w:hAnsi="Cambria" w:cs="Times New Roman"/>
          <w:color w:val="000000"/>
          <w:sz w:val="22"/>
          <w:szCs w:val="22"/>
        </w:rPr>
      </w:pPr>
      <w:r w:rsidRPr="00E25B4D">
        <w:rPr>
          <w:rFonts w:ascii="Cambria" w:hAnsi="Cambria" w:cs="Times New Roman"/>
          <w:color w:val="000000"/>
          <w:sz w:val="22"/>
          <w:szCs w:val="22"/>
        </w:rPr>
        <w:t>ucznia, bo potwierdza lub kwestionuje jego samoocenę (a tym samym uczy właściwego oceniania samego siebie); jest sygnałem do uzupełnienia niedociągnięć; motywuje do dalszego kształcenia oraz rozwijania własnych uzdolnień i zainteresowań;</w:t>
      </w:r>
    </w:p>
    <w:p w14:paraId="2ACB1862" w14:textId="77777777" w:rsidR="00C7099D" w:rsidRPr="00E25B4D" w:rsidRDefault="00C7099D" w:rsidP="00E25B4D">
      <w:pPr>
        <w:numPr>
          <w:ilvl w:val="0"/>
          <w:numId w:val="19"/>
        </w:numPr>
        <w:shd w:val="clear" w:color="auto" w:fill="FFFFFF"/>
        <w:tabs>
          <w:tab w:val="clear" w:pos="1440"/>
        </w:tabs>
        <w:spacing w:line="276" w:lineRule="auto"/>
        <w:ind w:left="360"/>
        <w:jc w:val="both"/>
        <w:rPr>
          <w:rFonts w:ascii="Cambria" w:hAnsi="Cambria" w:cs="Times New Roman"/>
          <w:color w:val="000000"/>
          <w:sz w:val="22"/>
          <w:szCs w:val="22"/>
        </w:rPr>
      </w:pPr>
      <w:r w:rsidRPr="00E25B4D">
        <w:rPr>
          <w:rFonts w:ascii="Cambria" w:hAnsi="Cambria" w:cs="Times New Roman"/>
          <w:color w:val="000000"/>
          <w:sz w:val="22"/>
          <w:szCs w:val="22"/>
        </w:rPr>
        <w:t>nauczyciela, bo dostarcza informacji o poprawności stosowanych metod nauczania oraz stopniu osiągnięcia zamierzonych celów edukacyjnych.</w:t>
      </w:r>
    </w:p>
    <w:p w14:paraId="4C732F15" w14:textId="77777777" w:rsidR="00C7099D" w:rsidRPr="00E25B4D" w:rsidRDefault="00C7099D" w:rsidP="00E25B4D">
      <w:pPr>
        <w:shd w:val="clear" w:color="auto" w:fill="FFFFFF"/>
        <w:spacing w:before="120" w:line="276" w:lineRule="auto"/>
        <w:jc w:val="both"/>
        <w:rPr>
          <w:rFonts w:ascii="Cambria" w:hAnsi="Cambria" w:cs="Times New Roman"/>
          <w:sz w:val="22"/>
          <w:szCs w:val="22"/>
        </w:rPr>
      </w:pPr>
      <w:r w:rsidRPr="00E25B4D">
        <w:rPr>
          <w:rFonts w:ascii="Cambria" w:hAnsi="Cambria" w:cs="Times New Roman"/>
          <w:color w:val="000000"/>
          <w:sz w:val="22"/>
          <w:szCs w:val="22"/>
        </w:rPr>
        <w:t>Matematyka jest dyscypliną nauki, w której umiejętności tylko pozornie są łatwe do oceny. Częstym błędem jest np. klasyfikowanie pisemnych rozwiązań zadań wyłącznie w dwóch kategoriach: zrobione błędnie, zrobione bezbłędnie. Tymcz</w:t>
      </w:r>
      <w:r w:rsidR="00E25B4D">
        <w:rPr>
          <w:rFonts w:ascii="Cambria" w:hAnsi="Cambria" w:cs="Times New Roman"/>
          <w:color w:val="000000"/>
          <w:sz w:val="22"/>
          <w:szCs w:val="22"/>
        </w:rPr>
        <w:t>asem można tak postępować tylko</w:t>
      </w:r>
      <w:r w:rsidR="00E25B4D">
        <w:rPr>
          <w:rFonts w:ascii="Cambria" w:hAnsi="Cambria" w:cs="Times New Roman"/>
          <w:color w:val="000000"/>
          <w:sz w:val="22"/>
          <w:szCs w:val="22"/>
        </w:rPr>
        <w:br/>
      </w:r>
      <w:r w:rsidRPr="00E25B4D">
        <w:rPr>
          <w:rFonts w:ascii="Cambria" w:hAnsi="Cambria" w:cs="Times New Roman"/>
          <w:color w:val="000000"/>
          <w:sz w:val="22"/>
          <w:szCs w:val="22"/>
        </w:rPr>
        <w:t>w stosunku do testów. Największą trudność sprawia ustalenie, w jakim stopniu uczeń rozumie to, co robi. Ważne jest więc stawianie mu pytań sprawdzających zrozumienie kolejnych etapów pracy. Metody sprawdzania osiągnięć ucznia powinny więc być różnorodne. Nie należy przy tym każdego sprawdzania umiejętności kończyć oceną wyrażoną stopniem. Uczeń powinien kształcić się na własnych błędach i twórczo poszukiwać właściwych rozwiązań. Nie wolno dopuszczać do sytuacji, w której strach przed negatywną oceną paraliżuje i odbiera chęć aktywnego uczestniczenia w lekcji. Swobodne wypowiedzi są dla nauczyciela wskazówką, czy proces dydaktyczny przebiega prawidłowo.</w:t>
      </w:r>
    </w:p>
    <w:p w14:paraId="79E21D67" w14:textId="77777777" w:rsidR="00C7099D" w:rsidRPr="00E25B4D" w:rsidRDefault="00C7099D" w:rsidP="00E25B4D">
      <w:pPr>
        <w:shd w:val="clear" w:color="auto" w:fill="FFFFFF"/>
        <w:spacing w:before="120" w:line="276" w:lineRule="auto"/>
        <w:ind w:right="5"/>
        <w:jc w:val="both"/>
        <w:rPr>
          <w:rFonts w:ascii="Cambria" w:hAnsi="Cambria" w:cs="Times New Roman"/>
          <w:sz w:val="22"/>
          <w:szCs w:val="22"/>
        </w:rPr>
      </w:pPr>
      <w:r w:rsidRPr="00E25B4D">
        <w:rPr>
          <w:rFonts w:ascii="Cambria" w:hAnsi="Cambria" w:cs="Times New Roman"/>
          <w:color w:val="000000"/>
          <w:sz w:val="22"/>
          <w:szCs w:val="22"/>
        </w:rPr>
        <w:t>Uczniom warto zadawać przygotowanie publicznej prezentacji rozwiązania problemu, który wcześniej opracują w 2</w:t>
      </w:r>
      <w:r w:rsidRPr="00E25B4D">
        <w:rPr>
          <w:rFonts w:ascii="Cambria" w:hAnsi="Cambria"/>
          <w:color w:val="000000"/>
          <w:sz w:val="22"/>
          <w:szCs w:val="22"/>
        </w:rPr>
        <w:t>‒</w:t>
      </w:r>
      <w:r w:rsidRPr="00E25B4D">
        <w:rPr>
          <w:rFonts w:ascii="Cambria" w:hAnsi="Cambria" w:cs="Times New Roman"/>
          <w:color w:val="000000"/>
          <w:sz w:val="22"/>
          <w:szCs w:val="22"/>
        </w:rPr>
        <w:t xml:space="preserve">3-osobowych grupach. Takie zadanie skutecznie motywuje do </w:t>
      </w:r>
      <w:r w:rsidR="00E25B4D">
        <w:rPr>
          <w:rFonts w:ascii="Cambria" w:hAnsi="Cambria" w:cs="Times New Roman"/>
          <w:color w:val="000000"/>
          <w:sz w:val="22"/>
          <w:szCs w:val="22"/>
        </w:rPr>
        <w:t>starań</w:t>
      </w:r>
      <w:r w:rsidR="00E25B4D">
        <w:rPr>
          <w:rFonts w:ascii="Cambria" w:hAnsi="Cambria" w:cs="Times New Roman"/>
          <w:color w:val="000000"/>
          <w:sz w:val="22"/>
          <w:szCs w:val="22"/>
        </w:rPr>
        <w:br/>
      </w:r>
      <w:r w:rsidRPr="00E25B4D">
        <w:rPr>
          <w:rFonts w:ascii="Cambria" w:hAnsi="Cambria" w:cs="Times New Roman"/>
          <w:color w:val="000000"/>
          <w:sz w:val="22"/>
          <w:szCs w:val="22"/>
        </w:rPr>
        <w:t xml:space="preserve">o dokładne zrozumienie tematu. Podczas prezentowania wyników pracy przez </w:t>
      </w:r>
      <w:r w:rsidR="00B84103">
        <w:rPr>
          <w:rFonts w:ascii="Cambria" w:hAnsi="Cambria" w:cs="Times New Roman"/>
          <w:b/>
          <w:color w:val="000000"/>
          <w:sz w:val="22"/>
          <w:szCs w:val="22"/>
        </w:rPr>
        <w:t>jednego</w:t>
      </w:r>
      <w:r w:rsidR="00B84103">
        <w:rPr>
          <w:rFonts w:ascii="Cambria" w:hAnsi="Cambria" w:cs="Times New Roman"/>
          <w:b/>
          <w:color w:val="000000"/>
          <w:sz w:val="22"/>
          <w:szCs w:val="22"/>
        </w:rPr>
        <w:br/>
      </w:r>
      <w:r w:rsidRPr="00E25B4D">
        <w:rPr>
          <w:rFonts w:ascii="Cambria" w:hAnsi="Cambria" w:cs="Times New Roman"/>
          <w:color w:val="000000"/>
          <w:sz w:val="22"/>
          <w:szCs w:val="22"/>
        </w:rPr>
        <w:t>z członków grupy należy dociekliwie pytać: „skąd ten wniosek?”, „dlaczego?”, „czy zaw</w:t>
      </w:r>
      <w:r w:rsidR="00B84103">
        <w:rPr>
          <w:rFonts w:ascii="Cambria" w:hAnsi="Cambria" w:cs="Times New Roman"/>
          <w:color w:val="000000"/>
          <w:sz w:val="22"/>
          <w:szCs w:val="22"/>
        </w:rPr>
        <w:t>sze?”,</w:t>
      </w:r>
      <w:r w:rsidR="00B84103">
        <w:rPr>
          <w:rFonts w:ascii="Cambria" w:hAnsi="Cambria" w:cs="Times New Roman"/>
          <w:color w:val="000000"/>
          <w:sz w:val="22"/>
          <w:szCs w:val="22"/>
        </w:rPr>
        <w:br/>
      </w:r>
      <w:r w:rsidRPr="00E25B4D">
        <w:rPr>
          <w:rFonts w:ascii="Cambria" w:hAnsi="Cambria" w:cs="Times New Roman"/>
          <w:color w:val="000000"/>
          <w:sz w:val="22"/>
          <w:szCs w:val="22"/>
        </w:rPr>
        <w:t xml:space="preserve">„czy dla dowolnych?” itd. Uczniowie przyzwyczajeni do takiej formy pracy zwykle zadają sobie nawzajem podobne pytania podczas przygotowywania prezentacji. Jest to bardzo efektywny sposób nauki, a dla nauczyciela prezentacja jest jedną z najlepszych metod </w:t>
      </w:r>
      <w:r w:rsidRPr="00E25B4D">
        <w:rPr>
          <w:rFonts w:ascii="Cambria" w:hAnsi="Cambria" w:cs="Times New Roman"/>
          <w:color w:val="000000"/>
          <w:spacing w:val="-8"/>
          <w:sz w:val="22"/>
          <w:szCs w:val="22"/>
        </w:rPr>
        <w:t>sprawdzenia, czy pojęcia i teorie matematyczne, zwłaszcza trudniejsze, zostały przez uczniów zrozumiane.</w:t>
      </w:r>
    </w:p>
    <w:p w14:paraId="728F0462" w14:textId="77777777" w:rsidR="00C7099D" w:rsidRDefault="00C7099D" w:rsidP="00E25B4D">
      <w:pPr>
        <w:shd w:val="clear" w:color="auto" w:fill="FFFFFF"/>
        <w:spacing w:before="120" w:line="276" w:lineRule="auto"/>
        <w:ind w:right="5"/>
        <w:jc w:val="both"/>
        <w:rPr>
          <w:rFonts w:ascii="Cambria" w:hAnsi="Cambria" w:cs="Times New Roman"/>
          <w:color w:val="000000"/>
          <w:sz w:val="22"/>
          <w:szCs w:val="22"/>
        </w:rPr>
      </w:pPr>
      <w:r w:rsidRPr="00E25B4D">
        <w:rPr>
          <w:rFonts w:ascii="Cambria" w:hAnsi="Cambria" w:cs="Times New Roman"/>
          <w:color w:val="000000"/>
          <w:sz w:val="22"/>
          <w:szCs w:val="22"/>
        </w:rPr>
        <w:t xml:space="preserve">Uczniom należy zadawać pracę do domu, ale taka praca spełni swoje zadanie pod warunkiem, że nauczyciel skontroluje poprawność jej wykonania (co jednak </w:t>
      </w:r>
      <w:r w:rsidR="00E25B4D">
        <w:rPr>
          <w:rFonts w:ascii="Cambria" w:hAnsi="Cambria" w:cs="Times New Roman"/>
          <w:color w:val="000000"/>
          <w:sz w:val="22"/>
          <w:szCs w:val="22"/>
        </w:rPr>
        <w:t>nie powinno łączyć się</w:t>
      </w:r>
      <w:r w:rsidR="00E25B4D">
        <w:rPr>
          <w:rFonts w:ascii="Cambria" w:hAnsi="Cambria" w:cs="Times New Roman"/>
          <w:color w:val="000000"/>
          <w:sz w:val="22"/>
          <w:szCs w:val="22"/>
        </w:rPr>
        <w:br/>
      </w:r>
      <w:r w:rsidRPr="00E25B4D">
        <w:rPr>
          <w:rFonts w:ascii="Cambria" w:hAnsi="Cambria" w:cs="Times New Roman"/>
          <w:color w:val="000000"/>
          <w:sz w:val="22"/>
          <w:szCs w:val="22"/>
        </w:rPr>
        <w:t>z wystawianiem stopnia).</w:t>
      </w:r>
    </w:p>
    <w:p w14:paraId="73A80920" w14:textId="77777777" w:rsidR="008B7FEF" w:rsidRPr="00E25B4D" w:rsidRDefault="008B7FEF" w:rsidP="00E25B4D">
      <w:pPr>
        <w:shd w:val="clear" w:color="auto" w:fill="FFFFFF"/>
        <w:spacing w:before="120" w:line="276" w:lineRule="auto"/>
        <w:ind w:right="5"/>
        <w:jc w:val="both"/>
        <w:rPr>
          <w:rFonts w:ascii="Cambria" w:hAnsi="Cambria" w:cs="Times New Roman"/>
          <w:sz w:val="22"/>
          <w:szCs w:val="22"/>
        </w:rPr>
      </w:pPr>
      <w:r>
        <w:rPr>
          <w:rFonts w:ascii="Cambria" w:hAnsi="Cambria" w:cs="Times New Roman"/>
          <w:color w:val="000000"/>
          <w:sz w:val="22"/>
          <w:szCs w:val="22"/>
        </w:rPr>
        <w:br/>
      </w:r>
      <w:r>
        <w:rPr>
          <w:rFonts w:ascii="Cambria" w:hAnsi="Cambria" w:cs="Times New Roman"/>
          <w:color w:val="000000"/>
          <w:sz w:val="22"/>
          <w:szCs w:val="22"/>
        </w:rPr>
        <w:br/>
      </w:r>
    </w:p>
    <w:p w14:paraId="107315A0" w14:textId="77777777" w:rsidR="00C7099D" w:rsidRPr="00E25B4D" w:rsidRDefault="00C7099D" w:rsidP="00E25B4D">
      <w:pPr>
        <w:shd w:val="clear" w:color="auto" w:fill="FFFFFF"/>
        <w:spacing w:before="120" w:line="276" w:lineRule="auto"/>
        <w:ind w:right="5"/>
        <w:jc w:val="both"/>
        <w:rPr>
          <w:rFonts w:ascii="Cambria" w:hAnsi="Cambria" w:cs="Times New Roman"/>
          <w:sz w:val="22"/>
          <w:szCs w:val="22"/>
        </w:rPr>
      </w:pPr>
      <w:r w:rsidRPr="00E25B4D">
        <w:rPr>
          <w:rFonts w:ascii="Cambria" w:hAnsi="Cambria" w:cs="Times New Roman"/>
          <w:color w:val="000000"/>
          <w:sz w:val="22"/>
          <w:szCs w:val="22"/>
        </w:rPr>
        <w:lastRenderedPageBreak/>
        <w:t>Nie należy jednak rezygnować z tradycyjnej formy odpowiedzi ustnej ocenianej stopniem. Uczeń powinien umieć zaprezentować swoje umiejętności nawet w dużym stresie. Warto tak zaplanować lekcje, aby w ciągu semestru każdy uczeń otrzymał przynajmn</w:t>
      </w:r>
      <w:r w:rsidR="00E25B4D">
        <w:rPr>
          <w:rFonts w:ascii="Cambria" w:hAnsi="Cambria" w:cs="Times New Roman"/>
          <w:color w:val="000000"/>
          <w:sz w:val="22"/>
          <w:szCs w:val="22"/>
        </w:rPr>
        <w:t>iej jedną ocenę</w:t>
      </w:r>
      <w:r w:rsidR="00E25B4D">
        <w:rPr>
          <w:rFonts w:ascii="Cambria" w:hAnsi="Cambria" w:cs="Times New Roman"/>
          <w:color w:val="000000"/>
          <w:sz w:val="22"/>
          <w:szCs w:val="22"/>
        </w:rPr>
        <w:br/>
      </w:r>
      <w:r w:rsidRPr="00E25B4D">
        <w:rPr>
          <w:rFonts w:ascii="Cambria" w:hAnsi="Cambria" w:cs="Times New Roman"/>
          <w:color w:val="000000"/>
          <w:sz w:val="22"/>
          <w:szCs w:val="22"/>
        </w:rPr>
        <w:t>z odpowiedzi ustnej.</w:t>
      </w:r>
    </w:p>
    <w:p w14:paraId="2A115E7D" w14:textId="77777777" w:rsidR="00C7099D" w:rsidRPr="00E25B4D" w:rsidRDefault="00C7099D" w:rsidP="00E25B4D">
      <w:pPr>
        <w:shd w:val="clear" w:color="auto" w:fill="FFFFFF"/>
        <w:spacing w:before="120" w:line="276" w:lineRule="auto"/>
        <w:ind w:left="10"/>
        <w:jc w:val="both"/>
        <w:rPr>
          <w:rFonts w:ascii="Cambria" w:hAnsi="Cambria" w:cs="Times New Roman"/>
          <w:sz w:val="22"/>
          <w:szCs w:val="22"/>
        </w:rPr>
      </w:pPr>
      <w:r w:rsidRPr="00E25B4D">
        <w:rPr>
          <w:rFonts w:ascii="Cambria" w:hAnsi="Cambria" w:cs="Times New Roman"/>
          <w:color w:val="000000"/>
          <w:sz w:val="22"/>
          <w:szCs w:val="22"/>
        </w:rPr>
        <w:t>Pisemne sprawdziany wiadomości to zwykle kartkówki, prace klasowe oraz różnego rodzaju testy. Krótkie kartkówki są wygodną formą kontroli umiejętności nabytych w trakcie ostatnich (3</w:t>
      </w:r>
      <w:r w:rsidRPr="00E25B4D">
        <w:rPr>
          <w:rFonts w:ascii="Cambria" w:hAnsi="Cambria"/>
          <w:color w:val="000000"/>
          <w:sz w:val="22"/>
          <w:szCs w:val="22"/>
        </w:rPr>
        <w:t>‒</w:t>
      </w:r>
      <w:r w:rsidRPr="00E25B4D">
        <w:rPr>
          <w:rFonts w:ascii="Cambria" w:hAnsi="Cambria" w:cs="Times New Roman"/>
          <w:color w:val="000000"/>
          <w:sz w:val="22"/>
          <w:szCs w:val="22"/>
        </w:rPr>
        <w:t>4) lekcji. Służyć powinny raczej do oceny sprawności rachunkowej, znajomości i stosowania definicji itp., niż do rozwiązywania zadań problemowych. Po większej partii materiału przeprowadza się na ogół godzinne prace klasowe. Przygotowanie prawidłowego zestawu zadań jest dla nauczyciela swoistym wyzwaniem, bo:</w:t>
      </w:r>
    </w:p>
    <w:p w14:paraId="7762A032" w14:textId="77777777" w:rsidR="00C7099D" w:rsidRPr="00E25B4D" w:rsidRDefault="00C7099D" w:rsidP="00E25B4D">
      <w:pPr>
        <w:numPr>
          <w:ilvl w:val="0"/>
          <w:numId w:val="20"/>
        </w:numPr>
        <w:shd w:val="clear" w:color="auto" w:fill="FFFFFF"/>
        <w:tabs>
          <w:tab w:val="clear" w:pos="1469"/>
        </w:tabs>
        <w:spacing w:line="276" w:lineRule="auto"/>
        <w:ind w:left="360"/>
        <w:jc w:val="both"/>
        <w:rPr>
          <w:rFonts w:ascii="Cambria" w:hAnsi="Cambria" w:cs="Times New Roman"/>
          <w:color w:val="000000"/>
          <w:sz w:val="22"/>
          <w:szCs w:val="22"/>
        </w:rPr>
      </w:pPr>
      <w:r w:rsidRPr="00E25B4D">
        <w:rPr>
          <w:rFonts w:ascii="Cambria" w:hAnsi="Cambria" w:cs="Times New Roman"/>
          <w:color w:val="000000"/>
          <w:sz w:val="22"/>
          <w:szCs w:val="22"/>
        </w:rPr>
        <w:t>zadań nie powinno być więcej niż trzy, cztery;</w:t>
      </w:r>
    </w:p>
    <w:p w14:paraId="1DA8A69C" w14:textId="77777777" w:rsidR="00C7099D" w:rsidRPr="00E25B4D" w:rsidRDefault="00C7099D" w:rsidP="00E25B4D">
      <w:pPr>
        <w:numPr>
          <w:ilvl w:val="0"/>
          <w:numId w:val="20"/>
        </w:numPr>
        <w:shd w:val="clear" w:color="auto" w:fill="FFFFFF"/>
        <w:tabs>
          <w:tab w:val="clear" w:pos="1469"/>
        </w:tabs>
        <w:spacing w:line="276" w:lineRule="auto"/>
        <w:ind w:left="360"/>
        <w:jc w:val="both"/>
        <w:rPr>
          <w:rFonts w:ascii="Cambria" w:hAnsi="Cambria" w:cs="Times New Roman"/>
          <w:color w:val="000000"/>
          <w:sz w:val="22"/>
          <w:szCs w:val="22"/>
        </w:rPr>
      </w:pPr>
      <w:r w:rsidRPr="00E25B4D">
        <w:rPr>
          <w:rFonts w:ascii="Cambria" w:hAnsi="Cambria" w:cs="Times New Roman"/>
          <w:color w:val="000000"/>
          <w:sz w:val="22"/>
          <w:szCs w:val="22"/>
        </w:rPr>
        <w:t>powinny one mieć zróżnicowany stopień trudności;</w:t>
      </w:r>
    </w:p>
    <w:p w14:paraId="6A0C7FAB" w14:textId="77777777" w:rsidR="00C7099D" w:rsidRPr="00E25B4D" w:rsidRDefault="00C7099D" w:rsidP="00E25B4D">
      <w:pPr>
        <w:numPr>
          <w:ilvl w:val="0"/>
          <w:numId w:val="20"/>
        </w:numPr>
        <w:shd w:val="clear" w:color="auto" w:fill="FFFFFF"/>
        <w:tabs>
          <w:tab w:val="clear" w:pos="1469"/>
        </w:tabs>
        <w:spacing w:line="276" w:lineRule="auto"/>
        <w:ind w:left="360"/>
        <w:jc w:val="both"/>
        <w:rPr>
          <w:rFonts w:ascii="Cambria" w:hAnsi="Cambria" w:cs="Times New Roman"/>
          <w:color w:val="000000"/>
          <w:spacing w:val="-8"/>
          <w:sz w:val="22"/>
          <w:szCs w:val="22"/>
        </w:rPr>
      </w:pPr>
      <w:r w:rsidRPr="00E25B4D">
        <w:rPr>
          <w:rFonts w:ascii="Cambria" w:hAnsi="Cambria" w:cs="Times New Roman"/>
          <w:color w:val="000000"/>
          <w:spacing w:val="-8"/>
          <w:sz w:val="22"/>
          <w:szCs w:val="22"/>
        </w:rPr>
        <w:t>rozwiązania powinny dać możliwość oceny pracy w pełnej skali, od niedostatecznej do celującej;</w:t>
      </w:r>
    </w:p>
    <w:p w14:paraId="7C8AAA85" w14:textId="77777777" w:rsidR="00C7099D" w:rsidRPr="00E25B4D" w:rsidRDefault="00C7099D" w:rsidP="00E25B4D">
      <w:pPr>
        <w:numPr>
          <w:ilvl w:val="0"/>
          <w:numId w:val="20"/>
        </w:numPr>
        <w:shd w:val="clear" w:color="auto" w:fill="FFFFFF"/>
        <w:tabs>
          <w:tab w:val="clear" w:pos="1469"/>
        </w:tabs>
        <w:spacing w:line="276" w:lineRule="auto"/>
        <w:ind w:left="360"/>
        <w:jc w:val="both"/>
        <w:rPr>
          <w:rFonts w:ascii="Cambria" w:hAnsi="Cambria" w:cs="Times New Roman"/>
          <w:color w:val="000000"/>
          <w:spacing w:val="-8"/>
          <w:sz w:val="22"/>
          <w:szCs w:val="22"/>
        </w:rPr>
      </w:pPr>
      <w:r w:rsidRPr="00E25B4D">
        <w:rPr>
          <w:rFonts w:ascii="Cambria" w:hAnsi="Cambria" w:cs="Times New Roman"/>
          <w:color w:val="000000"/>
          <w:spacing w:val="-8"/>
          <w:sz w:val="22"/>
          <w:szCs w:val="22"/>
        </w:rPr>
        <w:t>rozwiązywanie niektórych problemów powinno dawać szanse na wykazanie się myśleniem twórczym.</w:t>
      </w:r>
    </w:p>
    <w:p w14:paraId="6EBCA3A1" w14:textId="77777777" w:rsidR="00C7099D" w:rsidRPr="00E25B4D" w:rsidRDefault="00C7099D" w:rsidP="00E25B4D">
      <w:pPr>
        <w:shd w:val="clear" w:color="auto" w:fill="FFFFFF"/>
        <w:spacing w:line="276" w:lineRule="auto"/>
        <w:jc w:val="both"/>
        <w:rPr>
          <w:rFonts w:ascii="Cambria" w:hAnsi="Cambria" w:cs="Times New Roman"/>
          <w:sz w:val="22"/>
          <w:szCs w:val="22"/>
        </w:rPr>
      </w:pPr>
      <w:r w:rsidRPr="00E25B4D">
        <w:rPr>
          <w:rFonts w:ascii="Cambria" w:hAnsi="Cambria" w:cs="Times New Roman"/>
          <w:color w:val="000000"/>
          <w:sz w:val="22"/>
          <w:szCs w:val="22"/>
        </w:rPr>
        <w:t>To tylko niektóre z cech dobrze opracowanej pracy klasowej.</w:t>
      </w:r>
    </w:p>
    <w:p w14:paraId="55DE464E" w14:textId="77777777" w:rsidR="00C7099D" w:rsidRPr="00E25B4D" w:rsidRDefault="00C7099D" w:rsidP="00E25B4D">
      <w:pPr>
        <w:widowControl/>
        <w:shd w:val="clear" w:color="auto" w:fill="FFFFFF"/>
        <w:spacing w:before="120" w:line="276" w:lineRule="auto"/>
        <w:jc w:val="both"/>
        <w:rPr>
          <w:rFonts w:ascii="Cambria" w:hAnsi="Cambria" w:cs="Times New Roman"/>
          <w:sz w:val="22"/>
          <w:szCs w:val="22"/>
        </w:rPr>
      </w:pPr>
      <w:r w:rsidRPr="00E25B4D">
        <w:rPr>
          <w:rFonts w:ascii="Cambria" w:hAnsi="Cambria" w:cs="Times New Roman"/>
          <w:color w:val="000000"/>
          <w:sz w:val="22"/>
          <w:szCs w:val="22"/>
        </w:rPr>
        <w:t>Coraz częściej stosowaną formą pracy pisemnej jest test. Młodzi ludzie wcześniej czy później spotkają się z taką formą sprawdzianu, warto więc ćwiczyć z nimi umiejętność ich rozwiązywania. Praktyka dowodzi, że bez wcześniejszego treningu nawet osobie dobrze przygotowanej merytorycznie trudno prawidłowo rozwiązać egzamin w formie testu.</w:t>
      </w:r>
    </w:p>
    <w:p w14:paraId="4B3C110D" w14:textId="77777777" w:rsidR="00C7099D" w:rsidRPr="00E25B4D" w:rsidRDefault="00C7099D" w:rsidP="00E25B4D">
      <w:pPr>
        <w:spacing w:before="120" w:line="276" w:lineRule="auto"/>
        <w:jc w:val="both"/>
        <w:rPr>
          <w:rFonts w:ascii="Cambria" w:hAnsi="Cambria" w:cs="Times New Roman"/>
          <w:color w:val="000000"/>
          <w:sz w:val="22"/>
          <w:szCs w:val="22"/>
        </w:rPr>
      </w:pPr>
      <w:r w:rsidRPr="00E25B4D">
        <w:rPr>
          <w:rFonts w:ascii="Cambria" w:hAnsi="Cambria" w:cs="Times New Roman"/>
          <w:color w:val="000000"/>
          <w:sz w:val="22"/>
          <w:szCs w:val="22"/>
        </w:rPr>
        <w:t>Zdaniem autora niezwykle ważne jest staranne, rzetelne, w pełni profesjonalne przygotowanie każdego sprawdzianu. Stosując obowiązujący w Polsce system oceniania, należy zadbać o przejrzystość kryteriów i konsekwencję w ich stosowaniu. Wiadomo, jak bardzo niesprawiedliwa lub nieuzasadniona ocena potrafi zniechęcić do nauki.</w:t>
      </w:r>
    </w:p>
    <w:p w14:paraId="5A66FD15" w14:textId="77777777" w:rsidR="00C7099D" w:rsidRPr="00E25B4D" w:rsidRDefault="00C7099D" w:rsidP="00E25B4D">
      <w:pPr>
        <w:spacing w:before="120" w:line="276" w:lineRule="auto"/>
        <w:jc w:val="both"/>
        <w:rPr>
          <w:rFonts w:ascii="Cambria" w:hAnsi="Cambria" w:cs="Times New Roman"/>
          <w:b/>
          <w:color w:val="FF0000"/>
          <w:sz w:val="22"/>
          <w:szCs w:val="22"/>
        </w:rPr>
      </w:pPr>
      <w:r w:rsidRPr="00E25B4D">
        <w:rPr>
          <w:rFonts w:ascii="Cambria" w:hAnsi="Cambria" w:cs="Times New Roman"/>
          <w:sz w:val="22"/>
          <w:szCs w:val="22"/>
        </w:rPr>
        <w:t xml:space="preserve">Zadaniem każdego nauczyciela jest opracowanie na początku roku szkolnego Przedmiotowego Systemu Oceniania zgodnego z Wewnątrzszkolnym Systemem Oceniania. Obydwa dokumenty, zatwierdzone przez Radę Pedagogiczną, powinny uwzględniać specyfikę szkoły, środowisko uczniów, profil klasy itp. Szczegółowe zasady oceniania wewnątrzszkolnego określa statut szkoły, z uwzględnieniem przepisów zawartych w rozporządzeniu Ministra Edukacji Narodowej z dnia 19 kwietnia 1999 r. (z późniejszymi zmianami) </w:t>
      </w:r>
      <w:r w:rsidRPr="00E25B4D">
        <w:rPr>
          <w:rFonts w:ascii="Cambria" w:hAnsi="Cambria"/>
          <w:bCs/>
          <w:sz w:val="22"/>
          <w:szCs w:val="22"/>
        </w:rPr>
        <w:t>w sprawie zasad oce</w:t>
      </w:r>
      <w:r w:rsidR="00E25B4D">
        <w:rPr>
          <w:rFonts w:ascii="Cambria" w:hAnsi="Cambria"/>
          <w:bCs/>
          <w:sz w:val="22"/>
          <w:szCs w:val="22"/>
        </w:rPr>
        <w:t>niania, klasyfikowania</w:t>
      </w:r>
      <w:r w:rsidR="00E25B4D">
        <w:rPr>
          <w:rFonts w:ascii="Cambria" w:hAnsi="Cambria"/>
          <w:bCs/>
          <w:sz w:val="22"/>
          <w:szCs w:val="22"/>
        </w:rPr>
        <w:br/>
      </w:r>
      <w:r w:rsidRPr="00E25B4D">
        <w:rPr>
          <w:rFonts w:ascii="Cambria" w:hAnsi="Cambria"/>
          <w:bCs/>
          <w:sz w:val="22"/>
          <w:szCs w:val="22"/>
        </w:rPr>
        <w:t xml:space="preserve">i promowania uczniów i słuchaczy oraz przeprowadzania egzaminów i sprawdzianów w szkołach publicznych. </w:t>
      </w:r>
      <w:r w:rsidRPr="00E25B4D">
        <w:rPr>
          <w:rFonts w:ascii="Cambria" w:hAnsi="Cambria" w:cs="Times New Roman"/>
          <w:sz w:val="22"/>
          <w:szCs w:val="22"/>
        </w:rPr>
        <w:t xml:space="preserve">Prezentowany niżej katalog wymagań programowych należy zatem traktować jako propozycję do rozważenia, wymagającą dostosowania do sytuacji każdej klasy. Dotyczy to zwłaszcza podziału wymagań na dwie kategorie: podstawowe i ponadpodstawowe. </w:t>
      </w:r>
    </w:p>
    <w:p w14:paraId="3C07F4E8" w14:textId="77777777" w:rsidR="00C7099D" w:rsidRDefault="00C7099D" w:rsidP="00C7099D">
      <w:pPr>
        <w:rPr>
          <w:rFonts w:ascii="Times New Roman" w:hAnsi="Times New Roman" w:cs="Times New Roman"/>
          <w:sz w:val="24"/>
          <w:szCs w:val="24"/>
        </w:rPr>
      </w:pPr>
    </w:p>
    <w:p w14:paraId="184B3FCD" w14:textId="77777777" w:rsidR="008B7FEF" w:rsidRDefault="008B7FEF" w:rsidP="00C7099D">
      <w:pPr>
        <w:rPr>
          <w:rFonts w:ascii="Times New Roman" w:hAnsi="Times New Roman" w:cs="Times New Roman"/>
          <w:sz w:val="24"/>
          <w:szCs w:val="24"/>
        </w:rPr>
      </w:pPr>
    </w:p>
    <w:p w14:paraId="19DB54F2" w14:textId="77777777" w:rsidR="008B7FEF" w:rsidRDefault="008B7FEF" w:rsidP="00C7099D">
      <w:pPr>
        <w:rPr>
          <w:rFonts w:ascii="Times New Roman" w:hAnsi="Times New Roman" w:cs="Times New Roman"/>
          <w:sz w:val="24"/>
          <w:szCs w:val="24"/>
        </w:rPr>
      </w:pPr>
    </w:p>
    <w:p w14:paraId="0E56879B" w14:textId="77777777" w:rsidR="008B7FEF" w:rsidRDefault="008B7FEF" w:rsidP="00C7099D">
      <w:pPr>
        <w:rPr>
          <w:rFonts w:ascii="Times New Roman" w:hAnsi="Times New Roman" w:cs="Times New Roman"/>
          <w:sz w:val="24"/>
          <w:szCs w:val="24"/>
        </w:rPr>
      </w:pPr>
    </w:p>
    <w:p w14:paraId="289D07EC" w14:textId="77777777" w:rsidR="008B7FEF" w:rsidRDefault="008B7FEF" w:rsidP="00C7099D">
      <w:pPr>
        <w:rPr>
          <w:rFonts w:ascii="Times New Roman" w:hAnsi="Times New Roman" w:cs="Times New Roman"/>
          <w:sz w:val="24"/>
          <w:szCs w:val="24"/>
        </w:rPr>
      </w:pPr>
    </w:p>
    <w:p w14:paraId="2B45AE92" w14:textId="77777777" w:rsidR="008B7FEF" w:rsidRDefault="008B7FEF" w:rsidP="00C7099D">
      <w:pPr>
        <w:rPr>
          <w:rFonts w:ascii="Times New Roman" w:hAnsi="Times New Roman" w:cs="Times New Roman"/>
          <w:sz w:val="24"/>
          <w:szCs w:val="24"/>
        </w:rPr>
      </w:pPr>
    </w:p>
    <w:p w14:paraId="2B46D59B" w14:textId="77777777" w:rsidR="008B7FEF" w:rsidRDefault="008B7FEF" w:rsidP="00C7099D">
      <w:pPr>
        <w:rPr>
          <w:rFonts w:ascii="Times New Roman" w:hAnsi="Times New Roman" w:cs="Times New Roman"/>
          <w:sz w:val="24"/>
          <w:szCs w:val="24"/>
        </w:rPr>
      </w:pPr>
    </w:p>
    <w:p w14:paraId="577D687C" w14:textId="77777777" w:rsidR="008B7FEF" w:rsidRDefault="008B7FEF" w:rsidP="00C7099D">
      <w:pPr>
        <w:rPr>
          <w:rFonts w:ascii="Times New Roman" w:hAnsi="Times New Roman" w:cs="Times New Roman"/>
          <w:sz w:val="24"/>
          <w:szCs w:val="24"/>
        </w:rPr>
      </w:pPr>
    </w:p>
    <w:p w14:paraId="011E3A56" w14:textId="77777777" w:rsidR="008B7FEF" w:rsidRDefault="008B7FEF" w:rsidP="00C7099D">
      <w:pPr>
        <w:rPr>
          <w:rFonts w:ascii="Times New Roman" w:hAnsi="Times New Roman" w:cs="Times New Roman"/>
          <w:sz w:val="24"/>
          <w:szCs w:val="24"/>
        </w:rPr>
      </w:pPr>
    </w:p>
    <w:p w14:paraId="7FB0AE2F" w14:textId="77777777" w:rsidR="008B7FEF" w:rsidRDefault="008B7FEF" w:rsidP="00C7099D">
      <w:pPr>
        <w:rPr>
          <w:rFonts w:ascii="Times New Roman" w:hAnsi="Times New Roman" w:cs="Times New Roman"/>
          <w:sz w:val="24"/>
          <w:szCs w:val="24"/>
        </w:rPr>
      </w:pPr>
    </w:p>
    <w:p w14:paraId="38174314" w14:textId="77777777" w:rsidR="008B7FEF" w:rsidRPr="00E41E58" w:rsidRDefault="008B7FEF" w:rsidP="00C7099D">
      <w:pPr>
        <w:rPr>
          <w:rFonts w:ascii="Times New Roman" w:hAnsi="Times New Roman" w:cs="Times New Roman"/>
          <w:sz w:val="24"/>
          <w:szCs w:val="24"/>
        </w:rPr>
      </w:pPr>
    </w:p>
    <w:p w14:paraId="6F751AF9" w14:textId="77777777" w:rsidR="00C7099D" w:rsidRPr="009B27E4" w:rsidRDefault="00C7099D" w:rsidP="00E25B4D">
      <w:pPr>
        <w:pStyle w:val="Nagwek1"/>
      </w:pPr>
      <w:bookmarkStart w:id="38" w:name="_Toc1568284"/>
      <w:bookmarkStart w:id="39" w:name="_Toc1574624"/>
      <w:r w:rsidRPr="009B27E4">
        <w:lastRenderedPageBreak/>
        <w:t>Orientacyjny przydział godzin lekcyjnych</w:t>
      </w:r>
      <w:bookmarkEnd w:id="38"/>
      <w:bookmarkEnd w:id="39"/>
    </w:p>
    <w:p w14:paraId="7A98B1F2" w14:textId="77777777" w:rsidR="00C7099D" w:rsidRPr="009B27E4" w:rsidRDefault="00C7099D" w:rsidP="00C7099D">
      <w:pPr>
        <w:spacing w:after="293" w:line="1" w:lineRule="exact"/>
        <w:rPr>
          <w:rFonts w:ascii="Times New Roman" w:hAnsi="Times New Roman" w:cs="Times New Roman"/>
          <w:sz w:val="2"/>
          <w:szCs w:val="2"/>
        </w:rPr>
      </w:pPr>
    </w:p>
    <w:tbl>
      <w:tblPr>
        <w:tblW w:w="0" w:type="auto"/>
        <w:tblLayout w:type="fixed"/>
        <w:tblCellMar>
          <w:left w:w="40" w:type="dxa"/>
          <w:right w:w="40" w:type="dxa"/>
        </w:tblCellMar>
        <w:tblLook w:val="0000" w:firstRow="0" w:lastRow="0" w:firstColumn="0" w:lastColumn="0" w:noHBand="0" w:noVBand="0"/>
      </w:tblPr>
      <w:tblGrid>
        <w:gridCol w:w="4532"/>
        <w:gridCol w:w="1440"/>
      </w:tblGrid>
      <w:tr w:rsidR="00C7099D" w:rsidRPr="009B27E4" w14:paraId="57280846" w14:textId="77777777" w:rsidTr="00AB7DE6">
        <w:trPr>
          <w:trHeight w:val="510"/>
        </w:trPr>
        <w:tc>
          <w:tcPr>
            <w:tcW w:w="4532" w:type="dxa"/>
            <w:tcBorders>
              <w:top w:val="nil"/>
              <w:left w:val="nil"/>
              <w:bottom w:val="nil"/>
              <w:right w:val="nil"/>
            </w:tcBorders>
            <w:shd w:val="clear" w:color="auto" w:fill="FFFFFF"/>
            <w:vAlign w:val="center"/>
          </w:tcPr>
          <w:p w14:paraId="4EEF9BE8" w14:textId="77777777" w:rsidR="00C7099D" w:rsidRPr="009B27E4" w:rsidRDefault="00C7099D" w:rsidP="00AB7DE6">
            <w:pPr>
              <w:shd w:val="clear" w:color="auto" w:fill="FFFFFF"/>
              <w:ind w:left="-44"/>
              <w:rPr>
                <w:rFonts w:ascii="Times New Roman" w:hAnsi="Times New Roman" w:cs="Times New Roman"/>
                <w:b/>
                <w:bCs/>
                <w:spacing w:val="-5"/>
                <w:sz w:val="24"/>
                <w:szCs w:val="24"/>
              </w:rPr>
            </w:pPr>
            <w:r w:rsidRPr="009B27E4">
              <w:rPr>
                <w:rFonts w:ascii="Times New Roman" w:hAnsi="Times New Roman" w:cs="Times New Roman"/>
                <w:b/>
                <w:bCs/>
                <w:spacing w:val="-5"/>
                <w:sz w:val="24"/>
                <w:szCs w:val="24"/>
              </w:rPr>
              <w:t xml:space="preserve">    KLASA 1 </w:t>
            </w:r>
          </w:p>
          <w:p w14:paraId="593CEB05" w14:textId="77777777" w:rsidR="00C7099D" w:rsidRPr="009B27E4" w:rsidRDefault="00C7099D" w:rsidP="00AB7DE6">
            <w:pPr>
              <w:shd w:val="clear" w:color="auto" w:fill="FFFFFF"/>
              <w:spacing w:after="120"/>
              <w:ind w:left="-44"/>
              <w:rPr>
                <w:rFonts w:ascii="Times New Roman" w:hAnsi="Times New Roman" w:cs="Times New Roman"/>
              </w:rPr>
            </w:pPr>
            <w:r w:rsidRPr="009B27E4">
              <w:rPr>
                <w:rFonts w:ascii="Times New Roman" w:hAnsi="Times New Roman" w:cs="Times New Roman"/>
                <w:spacing w:val="-5"/>
              </w:rPr>
              <w:t>3 godziny × 35 tygodni = 105 godzin</w:t>
            </w:r>
          </w:p>
        </w:tc>
        <w:tc>
          <w:tcPr>
            <w:tcW w:w="1440" w:type="dxa"/>
            <w:tcBorders>
              <w:top w:val="nil"/>
              <w:left w:val="nil"/>
              <w:bottom w:val="nil"/>
              <w:right w:val="nil"/>
            </w:tcBorders>
            <w:shd w:val="clear" w:color="auto" w:fill="FFFFFF"/>
            <w:vAlign w:val="center"/>
          </w:tcPr>
          <w:p w14:paraId="1111138F" w14:textId="77777777" w:rsidR="00C7099D" w:rsidRPr="009B27E4" w:rsidRDefault="00C7099D" w:rsidP="00DE2FD1">
            <w:pPr>
              <w:shd w:val="clear" w:color="auto" w:fill="FFFFFF"/>
              <w:ind w:left="360"/>
              <w:rPr>
                <w:rFonts w:ascii="Times New Roman" w:hAnsi="Times New Roman" w:cs="Times New Roman"/>
                <w:sz w:val="24"/>
                <w:szCs w:val="24"/>
              </w:rPr>
            </w:pPr>
          </w:p>
        </w:tc>
      </w:tr>
      <w:tr w:rsidR="00C7099D" w:rsidRPr="009B27E4" w14:paraId="57C8ED53" w14:textId="77777777" w:rsidTr="00AB7DE6">
        <w:trPr>
          <w:trHeight w:val="510"/>
        </w:trPr>
        <w:tc>
          <w:tcPr>
            <w:tcW w:w="4532" w:type="dxa"/>
            <w:tcBorders>
              <w:top w:val="nil"/>
              <w:left w:val="nil"/>
              <w:bottom w:val="nil"/>
              <w:right w:val="nil"/>
            </w:tcBorders>
            <w:shd w:val="clear" w:color="auto" w:fill="FFFFFF"/>
            <w:vAlign w:val="center"/>
          </w:tcPr>
          <w:p w14:paraId="35D24F87" w14:textId="77777777" w:rsidR="00C7099D" w:rsidRPr="009B27E4" w:rsidRDefault="00C7099D" w:rsidP="00AB7DE6">
            <w:pPr>
              <w:shd w:val="clear" w:color="auto" w:fill="FFFFFF"/>
              <w:ind w:left="-44"/>
              <w:rPr>
                <w:rFonts w:ascii="Times New Roman" w:hAnsi="Times New Roman" w:cs="Times New Roman"/>
                <w:sz w:val="24"/>
                <w:szCs w:val="24"/>
              </w:rPr>
            </w:pPr>
            <w:r w:rsidRPr="009B27E4">
              <w:rPr>
                <w:rFonts w:ascii="Times New Roman" w:hAnsi="Times New Roman" w:cs="Times New Roman"/>
                <w:spacing w:val="-4"/>
                <w:sz w:val="24"/>
                <w:szCs w:val="24"/>
              </w:rPr>
              <w:t>Liczby rzeczywiste</w:t>
            </w:r>
          </w:p>
        </w:tc>
        <w:tc>
          <w:tcPr>
            <w:tcW w:w="1440" w:type="dxa"/>
            <w:tcBorders>
              <w:top w:val="nil"/>
              <w:left w:val="nil"/>
              <w:bottom w:val="nil"/>
              <w:right w:val="nil"/>
            </w:tcBorders>
            <w:shd w:val="clear" w:color="auto" w:fill="FFFFFF"/>
            <w:vAlign w:val="center"/>
          </w:tcPr>
          <w:p w14:paraId="6041CFAC" w14:textId="77777777" w:rsidR="00C7099D" w:rsidRPr="009B27E4" w:rsidRDefault="00C7099D" w:rsidP="00AB7DE6">
            <w:pPr>
              <w:shd w:val="clear" w:color="auto" w:fill="FFFFFF"/>
              <w:ind w:left="527"/>
              <w:rPr>
                <w:rFonts w:ascii="Times New Roman" w:hAnsi="Times New Roman" w:cs="Times New Roman"/>
                <w:sz w:val="24"/>
                <w:szCs w:val="24"/>
              </w:rPr>
            </w:pPr>
            <w:r w:rsidRPr="009B27E4">
              <w:rPr>
                <w:rFonts w:ascii="Times New Roman" w:hAnsi="Times New Roman" w:cs="Times New Roman"/>
                <w:sz w:val="24"/>
                <w:szCs w:val="24"/>
              </w:rPr>
              <w:t>19</w:t>
            </w:r>
          </w:p>
        </w:tc>
      </w:tr>
      <w:tr w:rsidR="00C7099D" w:rsidRPr="009B27E4" w14:paraId="7C0BEA94" w14:textId="77777777" w:rsidTr="00AB7DE6">
        <w:trPr>
          <w:trHeight w:val="510"/>
        </w:trPr>
        <w:tc>
          <w:tcPr>
            <w:tcW w:w="4532" w:type="dxa"/>
            <w:tcBorders>
              <w:top w:val="nil"/>
              <w:left w:val="nil"/>
              <w:bottom w:val="nil"/>
              <w:right w:val="nil"/>
            </w:tcBorders>
            <w:shd w:val="clear" w:color="auto" w:fill="FFFFFF"/>
            <w:vAlign w:val="center"/>
          </w:tcPr>
          <w:p w14:paraId="52455BF3" w14:textId="77777777" w:rsidR="00C7099D" w:rsidRPr="009B27E4" w:rsidRDefault="00C7099D" w:rsidP="00AB7DE6">
            <w:pPr>
              <w:shd w:val="clear" w:color="auto" w:fill="FFFFFF"/>
              <w:ind w:left="-44"/>
              <w:rPr>
                <w:rFonts w:ascii="Times New Roman" w:hAnsi="Times New Roman" w:cs="Times New Roman"/>
                <w:sz w:val="24"/>
                <w:szCs w:val="24"/>
              </w:rPr>
            </w:pPr>
            <w:r w:rsidRPr="009B27E4">
              <w:rPr>
                <w:rFonts w:ascii="Times New Roman" w:hAnsi="Times New Roman" w:cs="Times New Roman"/>
                <w:sz w:val="24"/>
                <w:szCs w:val="24"/>
              </w:rPr>
              <w:t>Równania i nierówności</w:t>
            </w:r>
          </w:p>
        </w:tc>
        <w:tc>
          <w:tcPr>
            <w:tcW w:w="1440" w:type="dxa"/>
            <w:tcBorders>
              <w:top w:val="nil"/>
              <w:left w:val="nil"/>
              <w:bottom w:val="nil"/>
              <w:right w:val="nil"/>
            </w:tcBorders>
            <w:shd w:val="clear" w:color="auto" w:fill="FFFFFF"/>
            <w:vAlign w:val="center"/>
          </w:tcPr>
          <w:p w14:paraId="49E5481A" w14:textId="77777777" w:rsidR="00C7099D" w:rsidRPr="009B27E4" w:rsidRDefault="00C7099D" w:rsidP="00AB7DE6">
            <w:pPr>
              <w:shd w:val="clear" w:color="auto" w:fill="FFFFFF"/>
              <w:ind w:left="527"/>
              <w:rPr>
                <w:rFonts w:ascii="Times New Roman" w:hAnsi="Times New Roman" w:cs="Times New Roman"/>
                <w:sz w:val="24"/>
                <w:szCs w:val="24"/>
              </w:rPr>
            </w:pPr>
            <w:r w:rsidRPr="009B27E4">
              <w:rPr>
                <w:rFonts w:ascii="Times New Roman" w:hAnsi="Times New Roman" w:cs="Times New Roman"/>
                <w:sz w:val="24"/>
                <w:szCs w:val="24"/>
              </w:rPr>
              <w:t>20</w:t>
            </w:r>
          </w:p>
        </w:tc>
      </w:tr>
      <w:tr w:rsidR="00C7099D" w:rsidRPr="009B27E4" w14:paraId="2D6850C4" w14:textId="77777777" w:rsidTr="00AB7DE6">
        <w:trPr>
          <w:trHeight w:val="510"/>
        </w:trPr>
        <w:tc>
          <w:tcPr>
            <w:tcW w:w="4532" w:type="dxa"/>
            <w:tcBorders>
              <w:top w:val="nil"/>
              <w:left w:val="nil"/>
              <w:bottom w:val="nil"/>
              <w:right w:val="nil"/>
            </w:tcBorders>
            <w:shd w:val="clear" w:color="auto" w:fill="FFFFFF"/>
            <w:vAlign w:val="center"/>
          </w:tcPr>
          <w:p w14:paraId="70332780" w14:textId="77777777" w:rsidR="00C7099D" w:rsidRPr="009B27E4" w:rsidRDefault="00C7099D" w:rsidP="00AB7DE6">
            <w:pPr>
              <w:shd w:val="clear" w:color="auto" w:fill="FFFFFF"/>
              <w:ind w:left="-44"/>
              <w:rPr>
                <w:rFonts w:ascii="Times New Roman" w:hAnsi="Times New Roman" w:cs="Times New Roman"/>
                <w:sz w:val="24"/>
                <w:szCs w:val="24"/>
              </w:rPr>
            </w:pPr>
            <w:r w:rsidRPr="009B27E4">
              <w:rPr>
                <w:rFonts w:ascii="Times New Roman" w:hAnsi="Times New Roman" w:cs="Times New Roman"/>
                <w:spacing w:val="-4"/>
                <w:sz w:val="24"/>
                <w:szCs w:val="24"/>
              </w:rPr>
              <w:t xml:space="preserve">Funkcje </w:t>
            </w:r>
          </w:p>
        </w:tc>
        <w:tc>
          <w:tcPr>
            <w:tcW w:w="1440" w:type="dxa"/>
            <w:tcBorders>
              <w:top w:val="nil"/>
              <w:left w:val="nil"/>
              <w:bottom w:val="nil"/>
              <w:right w:val="nil"/>
            </w:tcBorders>
            <w:shd w:val="clear" w:color="auto" w:fill="FFFFFF"/>
            <w:vAlign w:val="center"/>
          </w:tcPr>
          <w:p w14:paraId="757F3D87" w14:textId="77777777" w:rsidR="00C7099D" w:rsidRPr="009B27E4" w:rsidRDefault="00C7099D" w:rsidP="00AB7DE6">
            <w:pPr>
              <w:shd w:val="clear" w:color="auto" w:fill="FFFFFF"/>
              <w:ind w:left="527"/>
              <w:rPr>
                <w:rFonts w:ascii="Times New Roman" w:hAnsi="Times New Roman" w:cs="Times New Roman"/>
                <w:sz w:val="24"/>
                <w:szCs w:val="24"/>
              </w:rPr>
            </w:pPr>
            <w:r w:rsidRPr="009B27E4">
              <w:rPr>
                <w:rFonts w:ascii="Times New Roman" w:hAnsi="Times New Roman" w:cs="Times New Roman"/>
                <w:sz w:val="24"/>
                <w:szCs w:val="24"/>
              </w:rPr>
              <w:t>23</w:t>
            </w:r>
          </w:p>
        </w:tc>
      </w:tr>
      <w:tr w:rsidR="00C7099D" w:rsidRPr="009B27E4" w14:paraId="703A5E00" w14:textId="77777777" w:rsidTr="00AB7DE6">
        <w:trPr>
          <w:trHeight w:val="510"/>
        </w:trPr>
        <w:tc>
          <w:tcPr>
            <w:tcW w:w="4532" w:type="dxa"/>
            <w:tcBorders>
              <w:top w:val="nil"/>
              <w:left w:val="nil"/>
              <w:bottom w:val="nil"/>
              <w:right w:val="nil"/>
            </w:tcBorders>
            <w:shd w:val="clear" w:color="auto" w:fill="FFFFFF"/>
            <w:vAlign w:val="center"/>
          </w:tcPr>
          <w:p w14:paraId="15EF3843" w14:textId="77777777" w:rsidR="00C7099D" w:rsidRPr="009B27E4" w:rsidRDefault="00C7099D" w:rsidP="00AB7DE6">
            <w:pPr>
              <w:shd w:val="clear" w:color="auto" w:fill="FFFFFF"/>
              <w:ind w:left="-44"/>
              <w:rPr>
                <w:rFonts w:ascii="Times New Roman" w:hAnsi="Times New Roman" w:cs="Times New Roman"/>
                <w:sz w:val="24"/>
                <w:szCs w:val="24"/>
              </w:rPr>
            </w:pPr>
            <w:r w:rsidRPr="009B27E4">
              <w:rPr>
                <w:rFonts w:ascii="Times New Roman" w:hAnsi="Times New Roman" w:cs="Times New Roman"/>
                <w:spacing w:val="-2"/>
                <w:sz w:val="24"/>
                <w:szCs w:val="24"/>
              </w:rPr>
              <w:t>Funkcja liniowa</w:t>
            </w:r>
          </w:p>
        </w:tc>
        <w:tc>
          <w:tcPr>
            <w:tcW w:w="1440" w:type="dxa"/>
            <w:tcBorders>
              <w:top w:val="nil"/>
              <w:left w:val="nil"/>
              <w:bottom w:val="nil"/>
              <w:right w:val="nil"/>
            </w:tcBorders>
            <w:shd w:val="clear" w:color="auto" w:fill="FFFFFF"/>
            <w:vAlign w:val="center"/>
          </w:tcPr>
          <w:p w14:paraId="154E19A4" w14:textId="77777777" w:rsidR="00C7099D" w:rsidRPr="009B27E4" w:rsidRDefault="00C7099D" w:rsidP="00AB7DE6">
            <w:pPr>
              <w:shd w:val="clear" w:color="auto" w:fill="FFFFFF"/>
              <w:ind w:left="527"/>
              <w:rPr>
                <w:rFonts w:ascii="Times New Roman" w:hAnsi="Times New Roman" w:cs="Times New Roman"/>
                <w:sz w:val="24"/>
                <w:szCs w:val="24"/>
              </w:rPr>
            </w:pPr>
            <w:r w:rsidRPr="009B27E4">
              <w:rPr>
                <w:rFonts w:ascii="Times New Roman" w:hAnsi="Times New Roman" w:cs="Times New Roman"/>
                <w:sz w:val="24"/>
                <w:szCs w:val="24"/>
              </w:rPr>
              <w:t>16</w:t>
            </w:r>
          </w:p>
        </w:tc>
      </w:tr>
      <w:tr w:rsidR="00C7099D" w:rsidRPr="009B27E4" w14:paraId="7C861D24" w14:textId="77777777" w:rsidTr="00AB7DE6">
        <w:trPr>
          <w:trHeight w:val="510"/>
        </w:trPr>
        <w:tc>
          <w:tcPr>
            <w:tcW w:w="4532" w:type="dxa"/>
            <w:tcBorders>
              <w:top w:val="nil"/>
              <w:left w:val="nil"/>
              <w:bottom w:val="nil"/>
              <w:right w:val="nil"/>
            </w:tcBorders>
            <w:shd w:val="clear" w:color="auto" w:fill="FFFFFF"/>
            <w:vAlign w:val="center"/>
          </w:tcPr>
          <w:p w14:paraId="0A351366" w14:textId="77777777" w:rsidR="00C7099D" w:rsidRPr="009B27E4" w:rsidRDefault="00C7099D" w:rsidP="00AB7DE6">
            <w:pPr>
              <w:shd w:val="clear" w:color="auto" w:fill="FFFFFF"/>
              <w:ind w:left="-44"/>
              <w:rPr>
                <w:rFonts w:ascii="Times New Roman" w:hAnsi="Times New Roman" w:cs="Times New Roman"/>
                <w:spacing w:val="-2"/>
                <w:sz w:val="24"/>
                <w:szCs w:val="24"/>
              </w:rPr>
            </w:pPr>
            <w:r w:rsidRPr="009B27E4">
              <w:rPr>
                <w:rFonts w:ascii="Times New Roman" w:hAnsi="Times New Roman" w:cs="Times New Roman"/>
                <w:spacing w:val="-2"/>
                <w:sz w:val="24"/>
                <w:szCs w:val="24"/>
              </w:rPr>
              <w:t>Funkcja kwadratowa I</w:t>
            </w:r>
          </w:p>
        </w:tc>
        <w:tc>
          <w:tcPr>
            <w:tcW w:w="1440" w:type="dxa"/>
            <w:tcBorders>
              <w:top w:val="nil"/>
              <w:left w:val="nil"/>
              <w:bottom w:val="nil"/>
              <w:right w:val="nil"/>
            </w:tcBorders>
            <w:shd w:val="clear" w:color="auto" w:fill="FFFFFF"/>
            <w:vAlign w:val="center"/>
          </w:tcPr>
          <w:p w14:paraId="3135EB06" w14:textId="77777777" w:rsidR="00C7099D" w:rsidRPr="009B27E4" w:rsidRDefault="00C7099D" w:rsidP="00AB7DE6">
            <w:pPr>
              <w:shd w:val="clear" w:color="auto" w:fill="FFFFFF"/>
              <w:ind w:left="527"/>
              <w:rPr>
                <w:rFonts w:ascii="Times New Roman" w:hAnsi="Times New Roman" w:cs="Times New Roman"/>
                <w:sz w:val="24"/>
                <w:szCs w:val="24"/>
              </w:rPr>
            </w:pPr>
            <w:r w:rsidRPr="009B27E4">
              <w:rPr>
                <w:rFonts w:ascii="Times New Roman" w:hAnsi="Times New Roman" w:cs="Times New Roman"/>
                <w:sz w:val="24"/>
                <w:szCs w:val="24"/>
              </w:rPr>
              <w:t>9</w:t>
            </w:r>
          </w:p>
        </w:tc>
      </w:tr>
      <w:tr w:rsidR="00C7099D" w:rsidRPr="009B27E4" w14:paraId="07B5C981" w14:textId="77777777" w:rsidTr="00AB7DE6">
        <w:trPr>
          <w:trHeight w:val="510"/>
        </w:trPr>
        <w:tc>
          <w:tcPr>
            <w:tcW w:w="4532" w:type="dxa"/>
            <w:tcBorders>
              <w:top w:val="nil"/>
              <w:left w:val="nil"/>
              <w:bottom w:val="nil"/>
              <w:right w:val="nil"/>
            </w:tcBorders>
            <w:shd w:val="clear" w:color="auto" w:fill="FFFFFF"/>
            <w:vAlign w:val="center"/>
          </w:tcPr>
          <w:p w14:paraId="4018F7B9" w14:textId="77777777" w:rsidR="00C7099D" w:rsidRPr="009B27E4" w:rsidRDefault="00C7099D" w:rsidP="00AB7DE6">
            <w:pPr>
              <w:shd w:val="clear" w:color="auto" w:fill="FFFFFF"/>
              <w:ind w:left="-44"/>
              <w:rPr>
                <w:rFonts w:ascii="Times New Roman" w:hAnsi="Times New Roman" w:cs="Times New Roman"/>
                <w:spacing w:val="-2"/>
                <w:sz w:val="24"/>
                <w:szCs w:val="24"/>
              </w:rPr>
            </w:pPr>
            <w:r w:rsidRPr="009B27E4">
              <w:rPr>
                <w:rFonts w:ascii="Times New Roman" w:hAnsi="Times New Roman" w:cs="Times New Roman"/>
                <w:spacing w:val="-2"/>
                <w:sz w:val="24"/>
                <w:szCs w:val="24"/>
              </w:rPr>
              <w:t>Figury na płaszczyźnie I</w:t>
            </w:r>
          </w:p>
        </w:tc>
        <w:tc>
          <w:tcPr>
            <w:tcW w:w="1440" w:type="dxa"/>
            <w:tcBorders>
              <w:top w:val="nil"/>
              <w:left w:val="nil"/>
              <w:bottom w:val="nil"/>
              <w:right w:val="nil"/>
            </w:tcBorders>
            <w:shd w:val="clear" w:color="auto" w:fill="FFFFFF"/>
            <w:vAlign w:val="center"/>
          </w:tcPr>
          <w:p w14:paraId="18E4419C" w14:textId="77777777" w:rsidR="00C7099D" w:rsidRPr="009B27E4" w:rsidRDefault="00C7099D" w:rsidP="00AB7DE6">
            <w:pPr>
              <w:shd w:val="clear" w:color="auto" w:fill="FFFFFF"/>
              <w:ind w:left="527"/>
              <w:rPr>
                <w:rFonts w:ascii="Times New Roman" w:hAnsi="Times New Roman" w:cs="Times New Roman"/>
                <w:sz w:val="24"/>
                <w:szCs w:val="24"/>
              </w:rPr>
            </w:pPr>
            <w:r w:rsidRPr="009B27E4">
              <w:rPr>
                <w:rFonts w:ascii="Times New Roman" w:hAnsi="Times New Roman" w:cs="Times New Roman"/>
                <w:sz w:val="24"/>
                <w:szCs w:val="24"/>
              </w:rPr>
              <w:t>8</w:t>
            </w:r>
          </w:p>
        </w:tc>
      </w:tr>
      <w:tr w:rsidR="00C7099D" w:rsidRPr="009B27E4" w14:paraId="6953333D" w14:textId="77777777" w:rsidTr="00AB7DE6">
        <w:trPr>
          <w:trHeight w:val="510"/>
        </w:trPr>
        <w:tc>
          <w:tcPr>
            <w:tcW w:w="4532" w:type="dxa"/>
            <w:tcBorders>
              <w:top w:val="nil"/>
              <w:left w:val="nil"/>
              <w:bottom w:val="nil"/>
              <w:right w:val="nil"/>
            </w:tcBorders>
            <w:shd w:val="clear" w:color="auto" w:fill="FFFFFF"/>
            <w:vAlign w:val="center"/>
          </w:tcPr>
          <w:p w14:paraId="64000672" w14:textId="77777777" w:rsidR="00C7099D" w:rsidRPr="009B27E4" w:rsidRDefault="00C7099D" w:rsidP="00AB7DE6">
            <w:pPr>
              <w:shd w:val="clear" w:color="auto" w:fill="FFFFFF"/>
              <w:ind w:left="-44"/>
              <w:rPr>
                <w:rFonts w:ascii="Times New Roman" w:hAnsi="Times New Roman" w:cs="Times New Roman"/>
                <w:sz w:val="24"/>
                <w:szCs w:val="24"/>
              </w:rPr>
            </w:pPr>
            <w:r w:rsidRPr="009B27E4">
              <w:rPr>
                <w:rFonts w:ascii="Times New Roman" w:hAnsi="Times New Roman" w:cs="Times New Roman"/>
                <w:spacing w:val="-2"/>
                <w:sz w:val="24"/>
                <w:szCs w:val="24"/>
              </w:rPr>
              <w:t>Godziny do dyspozycji nauczyciela</w:t>
            </w:r>
          </w:p>
        </w:tc>
        <w:tc>
          <w:tcPr>
            <w:tcW w:w="1440" w:type="dxa"/>
            <w:tcBorders>
              <w:top w:val="nil"/>
              <w:left w:val="nil"/>
              <w:bottom w:val="nil"/>
              <w:right w:val="nil"/>
            </w:tcBorders>
            <w:shd w:val="clear" w:color="auto" w:fill="FFFFFF"/>
            <w:vAlign w:val="center"/>
          </w:tcPr>
          <w:p w14:paraId="7004202C" w14:textId="77777777" w:rsidR="00C7099D" w:rsidRPr="009B27E4" w:rsidRDefault="00C7099D" w:rsidP="00AB7DE6">
            <w:pPr>
              <w:shd w:val="clear" w:color="auto" w:fill="FFFFFF"/>
              <w:ind w:left="527"/>
              <w:rPr>
                <w:rFonts w:ascii="Times New Roman" w:hAnsi="Times New Roman" w:cs="Times New Roman"/>
                <w:sz w:val="24"/>
                <w:szCs w:val="24"/>
              </w:rPr>
            </w:pPr>
            <w:r w:rsidRPr="009B27E4">
              <w:rPr>
                <w:rFonts w:ascii="Times New Roman" w:hAnsi="Times New Roman" w:cs="Times New Roman"/>
                <w:sz w:val="24"/>
                <w:szCs w:val="24"/>
              </w:rPr>
              <w:t>10</w:t>
            </w:r>
          </w:p>
        </w:tc>
      </w:tr>
    </w:tbl>
    <w:p w14:paraId="37E1A3B8" w14:textId="77777777" w:rsidR="00C7099D" w:rsidRPr="009B27E4" w:rsidRDefault="00C7099D" w:rsidP="00C7099D">
      <w:pPr>
        <w:rPr>
          <w:rFonts w:ascii="Times New Roman" w:hAnsi="Times New Roman" w:cs="Times New Roman"/>
        </w:rPr>
      </w:pPr>
    </w:p>
    <w:tbl>
      <w:tblPr>
        <w:tblW w:w="0" w:type="auto"/>
        <w:tblLayout w:type="fixed"/>
        <w:tblCellMar>
          <w:left w:w="40" w:type="dxa"/>
          <w:right w:w="40" w:type="dxa"/>
        </w:tblCellMar>
        <w:tblLook w:val="0000" w:firstRow="0" w:lastRow="0" w:firstColumn="0" w:lastColumn="0" w:noHBand="0" w:noVBand="0"/>
      </w:tblPr>
      <w:tblGrid>
        <w:gridCol w:w="4532"/>
        <w:gridCol w:w="1440"/>
      </w:tblGrid>
      <w:tr w:rsidR="00C7099D" w:rsidRPr="009B27E4" w14:paraId="398DD0FD" w14:textId="77777777" w:rsidTr="00AB7DE6">
        <w:trPr>
          <w:trHeight w:val="510"/>
        </w:trPr>
        <w:tc>
          <w:tcPr>
            <w:tcW w:w="4532" w:type="dxa"/>
            <w:tcBorders>
              <w:top w:val="nil"/>
              <w:left w:val="nil"/>
              <w:bottom w:val="nil"/>
              <w:right w:val="nil"/>
            </w:tcBorders>
            <w:shd w:val="clear" w:color="auto" w:fill="FFFFFF"/>
            <w:vAlign w:val="center"/>
          </w:tcPr>
          <w:p w14:paraId="6652ADA5" w14:textId="77777777" w:rsidR="00C7099D" w:rsidRPr="009B27E4" w:rsidRDefault="00C7099D" w:rsidP="00DE2FD1">
            <w:pPr>
              <w:shd w:val="clear" w:color="auto" w:fill="FFFFFF"/>
              <w:rPr>
                <w:rFonts w:ascii="Times New Roman" w:hAnsi="Times New Roman" w:cs="Times New Roman"/>
                <w:b/>
                <w:bCs/>
                <w:spacing w:val="-5"/>
                <w:sz w:val="24"/>
                <w:szCs w:val="24"/>
              </w:rPr>
            </w:pPr>
            <w:r w:rsidRPr="009B27E4">
              <w:rPr>
                <w:rFonts w:ascii="Times New Roman" w:hAnsi="Times New Roman" w:cs="Times New Roman"/>
                <w:b/>
                <w:bCs/>
                <w:spacing w:val="-5"/>
                <w:sz w:val="24"/>
                <w:szCs w:val="24"/>
              </w:rPr>
              <w:t xml:space="preserve">KLASA 2 </w:t>
            </w:r>
          </w:p>
          <w:p w14:paraId="0CDC910D" w14:textId="77777777" w:rsidR="00C7099D" w:rsidRPr="009B27E4" w:rsidRDefault="00C7099D" w:rsidP="00DE2FD1">
            <w:pPr>
              <w:shd w:val="clear" w:color="auto" w:fill="FFFFFF"/>
              <w:spacing w:after="120"/>
              <w:rPr>
                <w:rFonts w:ascii="Times New Roman" w:hAnsi="Times New Roman" w:cs="Times New Roman"/>
              </w:rPr>
            </w:pPr>
            <w:r w:rsidRPr="009B27E4">
              <w:rPr>
                <w:rFonts w:ascii="Times New Roman" w:hAnsi="Times New Roman" w:cs="Times New Roman"/>
                <w:spacing w:val="-5"/>
              </w:rPr>
              <w:t>4 godziny × 35 tygodni = 140 godzin</w:t>
            </w:r>
          </w:p>
        </w:tc>
        <w:tc>
          <w:tcPr>
            <w:tcW w:w="1440" w:type="dxa"/>
            <w:tcBorders>
              <w:top w:val="nil"/>
              <w:left w:val="nil"/>
              <w:bottom w:val="nil"/>
              <w:right w:val="nil"/>
            </w:tcBorders>
            <w:shd w:val="clear" w:color="auto" w:fill="FFFFFF"/>
            <w:vAlign w:val="center"/>
          </w:tcPr>
          <w:p w14:paraId="04B547BD" w14:textId="77777777" w:rsidR="00C7099D" w:rsidRPr="009B27E4" w:rsidRDefault="00C7099D" w:rsidP="00DE2FD1">
            <w:pPr>
              <w:shd w:val="clear" w:color="auto" w:fill="FFFFFF"/>
              <w:rPr>
                <w:rFonts w:ascii="Times New Roman" w:hAnsi="Times New Roman" w:cs="Times New Roman"/>
                <w:sz w:val="24"/>
                <w:szCs w:val="24"/>
              </w:rPr>
            </w:pPr>
          </w:p>
        </w:tc>
      </w:tr>
      <w:tr w:rsidR="00C7099D" w:rsidRPr="009B27E4" w14:paraId="3E9608E1" w14:textId="77777777" w:rsidTr="00AB7DE6">
        <w:trPr>
          <w:trHeight w:val="510"/>
        </w:trPr>
        <w:tc>
          <w:tcPr>
            <w:tcW w:w="4532" w:type="dxa"/>
            <w:tcBorders>
              <w:top w:val="nil"/>
              <w:left w:val="nil"/>
              <w:bottom w:val="nil"/>
              <w:right w:val="nil"/>
            </w:tcBorders>
            <w:shd w:val="clear" w:color="auto" w:fill="FFFFFF"/>
            <w:vAlign w:val="center"/>
          </w:tcPr>
          <w:p w14:paraId="10973DA6" w14:textId="77777777" w:rsidR="00C7099D" w:rsidRPr="009B27E4" w:rsidRDefault="00C7099D" w:rsidP="00DE2FD1">
            <w:pPr>
              <w:shd w:val="clear" w:color="auto" w:fill="FFFFFF"/>
              <w:rPr>
                <w:rFonts w:ascii="Times New Roman" w:hAnsi="Times New Roman" w:cs="Times New Roman"/>
                <w:spacing w:val="-4"/>
                <w:sz w:val="24"/>
                <w:szCs w:val="24"/>
              </w:rPr>
            </w:pPr>
            <w:r w:rsidRPr="009B27E4">
              <w:rPr>
                <w:rFonts w:ascii="Times New Roman" w:hAnsi="Times New Roman" w:cs="Times New Roman"/>
                <w:spacing w:val="-2"/>
                <w:sz w:val="24"/>
                <w:szCs w:val="24"/>
              </w:rPr>
              <w:t>Funkcja kwadratowa II</w:t>
            </w:r>
          </w:p>
        </w:tc>
        <w:tc>
          <w:tcPr>
            <w:tcW w:w="1440" w:type="dxa"/>
            <w:tcBorders>
              <w:top w:val="nil"/>
              <w:left w:val="nil"/>
              <w:bottom w:val="nil"/>
              <w:right w:val="nil"/>
            </w:tcBorders>
            <w:shd w:val="clear" w:color="auto" w:fill="FFFFFF"/>
            <w:vAlign w:val="center"/>
          </w:tcPr>
          <w:p w14:paraId="1524C493" w14:textId="77777777" w:rsidR="00C7099D" w:rsidRPr="009B27E4" w:rsidRDefault="00C7099D" w:rsidP="00DE2FD1">
            <w:pPr>
              <w:shd w:val="clear" w:color="auto" w:fill="FFFFFF"/>
              <w:ind w:left="595"/>
              <w:rPr>
                <w:rFonts w:ascii="Times New Roman" w:hAnsi="Times New Roman" w:cs="Times New Roman"/>
                <w:sz w:val="24"/>
                <w:szCs w:val="24"/>
              </w:rPr>
            </w:pPr>
            <w:r w:rsidRPr="009B27E4">
              <w:rPr>
                <w:rFonts w:ascii="Times New Roman" w:hAnsi="Times New Roman" w:cs="Times New Roman"/>
                <w:sz w:val="24"/>
                <w:szCs w:val="24"/>
              </w:rPr>
              <w:t>24</w:t>
            </w:r>
          </w:p>
        </w:tc>
      </w:tr>
      <w:tr w:rsidR="00C7099D" w:rsidRPr="009B27E4" w14:paraId="199E645B" w14:textId="77777777" w:rsidTr="00AB7DE6">
        <w:trPr>
          <w:trHeight w:val="510"/>
        </w:trPr>
        <w:tc>
          <w:tcPr>
            <w:tcW w:w="4532" w:type="dxa"/>
            <w:tcBorders>
              <w:top w:val="nil"/>
              <w:left w:val="nil"/>
              <w:bottom w:val="nil"/>
              <w:right w:val="nil"/>
            </w:tcBorders>
            <w:shd w:val="clear" w:color="auto" w:fill="FFFFFF"/>
            <w:vAlign w:val="center"/>
          </w:tcPr>
          <w:p w14:paraId="1CDF7289" w14:textId="77777777" w:rsidR="00C7099D" w:rsidRPr="009B27E4" w:rsidRDefault="00C7099D" w:rsidP="00DE2FD1">
            <w:pPr>
              <w:shd w:val="clear" w:color="auto" w:fill="FFFFFF"/>
              <w:rPr>
                <w:rFonts w:ascii="Times New Roman" w:hAnsi="Times New Roman" w:cs="Times New Roman"/>
                <w:spacing w:val="-2"/>
                <w:sz w:val="24"/>
                <w:szCs w:val="24"/>
              </w:rPr>
            </w:pPr>
            <w:r w:rsidRPr="009B27E4">
              <w:rPr>
                <w:rFonts w:ascii="Times New Roman" w:hAnsi="Times New Roman" w:cs="Times New Roman"/>
                <w:spacing w:val="-2"/>
                <w:sz w:val="24"/>
                <w:szCs w:val="24"/>
              </w:rPr>
              <w:t>Wielomiany i wyrażenia wymierne</w:t>
            </w:r>
          </w:p>
        </w:tc>
        <w:tc>
          <w:tcPr>
            <w:tcW w:w="1440" w:type="dxa"/>
            <w:tcBorders>
              <w:top w:val="nil"/>
              <w:left w:val="nil"/>
              <w:bottom w:val="nil"/>
              <w:right w:val="nil"/>
            </w:tcBorders>
            <w:shd w:val="clear" w:color="auto" w:fill="FFFFFF"/>
            <w:vAlign w:val="center"/>
          </w:tcPr>
          <w:p w14:paraId="4339C098" w14:textId="77777777" w:rsidR="00C7099D" w:rsidRPr="009B27E4" w:rsidRDefault="00C7099D" w:rsidP="00DE2FD1">
            <w:pPr>
              <w:shd w:val="clear" w:color="auto" w:fill="FFFFFF"/>
              <w:ind w:left="595"/>
              <w:rPr>
                <w:rFonts w:ascii="Times New Roman" w:hAnsi="Times New Roman" w:cs="Times New Roman"/>
                <w:sz w:val="24"/>
                <w:szCs w:val="24"/>
              </w:rPr>
            </w:pPr>
            <w:r w:rsidRPr="009B27E4">
              <w:rPr>
                <w:rFonts w:ascii="Times New Roman" w:hAnsi="Times New Roman" w:cs="Times New Roman"/>
                <w:sz w:val="24"/>
                <w:szCs w:val="24"/>
              </w:rPr>
              <w:t>30</w:t>
            </w:r>
          </w:p>
        </w:tc>
      </w:tr>
      <w:tr w:rsidR="00C7099D" w:rsidRPr="009B27E4" w14:paraId="5693A1E4" w14:textId="77777777" w:rsidTr="00AB7DE6">
        <w:trPr>
          <w:trHeight w:val="510"/>
        </w:trPr>
        <w:tc>
          <w:tcPr>
            <w:tcW w:w="4532" w:type="dxa"/>
            <w:tcBorders>
              <w:top w:val="nil"/>
              <w:left w:val="nil"/>
              <w:bottom w:val="nil"/>
              <w:right w:val="nil"/>
            </w:tcBorders>
            <w:shd w:val="clear" w:color="auto" w:fill="FFFFFF"/>
            <w:vAlign w:val="center"/>
          </w:tcPr>
          <w:p w14:paraId="6C7CC86E" w14:textId="77777777" w:rsidR="00C7099D" w:rsidRPr="009B27E4" w:rsidRDefault="00C7099D" w:rsidP="00DE2FD1">
            <w:pPr>
              <w:shd w:val="clear" w:color="auto" w:fill="FFFFFF"/>
              <w:rPr>
                <w:rFonts w:ascii="Times New Roman" w:hAnsi="Times New Roman" w:cs="Times New Roman"/>
                <w:spacing w:val="-2"/>
                <w:sz w:val="24"/>
                <w:szCs w:val="24"/>
              </w:rPr>
            </w:pPr>
            <w:r w:rsidRPr="009B27E4">
              <w:rPr>
                <w:rFonts w:ascii="Times New Roman" w:hAnsi="Times New Roman" w:cs="Times New Roman"/>
                <w:spacing w:val="-2"/>
                <w:sz w:val="24"/>
                <w:szCs w:val="24"/>
              </w:rPr>
              <w:t>Figury na płaszczyźnie II</w:t>
            </w:r>
          </w:p>
        </w:tc>
        <w:tc>
          <w:tcPr>
            <w:tcW w:w="1440" w:type="dxa"/>
            <w:tcBorders>
              <w:top w:val="nil"/>
              <w:left w:val="nil"/>
              <w:bottom w:val="nil"/>
              <w:right w:val="nil"/>
            </w:tcBorders>
            <w:shd w:val="clear" w:color="auto" w:fill="FFFFFF"/>
            <w:vAlign w:val="center"/>
          </w:tcPr>
          <w:p w14:paraId="0A2207D8" w14:textId="77777777" w:rsidR="00C7099D" w:rsidRPr="009B27E4" w:rsidRDefault="00C7099D" w:rsidP="00DE2FD1">
            <w:pPr>
              <w:shd w:val="clear" w:color="auto" w:fill="FFFFFF"/>
              <w:ind w:left="595"/>
              <w:rPr>
                <w:rFonts w:ascii="Times New Roman" w:hAnsi="Times New Roman" w:cs="Times New Roman"/>
                <w:sz w:val="24"/>
                <w:szCs w:val="24"/>
              </w:rPr>
            </w:pPr>
            <w:r w:rsidRPr="009B27E4">
              <w:rPr>
                <w:rFonts w:ascii="Times New Roman" w:hAnsi="Times New Roman" w:cs="Times New Roman"/>
                <w:sz w:val="24"/>
                <w:szCs w:val="24"/>
              </w:rPr>
              <w:t>24</w:t>
            </w:r>
          </w:p>
        </w:tc>
      </w:tr>
      <w:tr w:rsidR="00C7099D" w:rsidRPr="009B27E4" w14:paraId="66CF09C8" w14:textId="77777777" w:rsidTr="00AB7DE6">
        <w:trPr>
          <w:trHeight w:val="510"/>
        </w:trPr>
        <w:tc>
          <w:tcPr>
            <w:tcW w:w="4532" w:type="dxa"/>
            <w:tcBorders>
              <w:top w:val="nil"/>
              <w:left w:val="nil"/>
              <w:bottom w:val="nil"/>
              <w:right w:val="nil"/>
            </w:tcBorders>
            <w:shd w:val="clear" w:color="auto" w:fill="FFFFFF"/>
            <w:vAlign w:val="center"/>
          </w:tcPr>
          <w:p w14:paraId="78B6790C" w14:textId="77777777" w:rsidR="00C7099D" w:rsidRPr="009B27E4" w:rsidRDefault="00C7099D" w:rsidP="00DE2FD1">
            <w:pPr>
              <w:shd w:val="clear" w:color="auto" w:fill="FFFFFF"/>
              <w:rPr>
                <w:rFonts w:ascii="Times New Roman" w:hAnsi="Times New Roman" w:cs="Times New Roman"/>
                <w:sz w:val="24"/>
                <w:szCs w:val="24"/>
              </w:rPr>
            </w:pPr>
            <w:r w:rsidRPr="009B27E4">
              <w:rPr>
                <w:rFonts w:ascii="Times New Roman" w:hAnsi="Times New Roman" w:cs="Times New Roman"/>
                <w:sz w:val="24"/>
                <w:szCs w:val="24"/>
              </w:rPr>
              <w:t>Trygonometria I</w:t>
            </w:r>
          </w:p>
        </w:tc>
        <w:tc>
          <w:tcPr>
            <w:tcW w:w="1440" w:type="dxa"/>
            <w:tcBorders>
              <w:top w:val="nil"/>
              <w:left w:val="nil"/>
              <w:bottom w:val="nil"/>
              <w:right w:val="nil"/>
            </w:tcBorders>
            <w:shd w:val="clear" w:color="auto" w:fill="FFFFFF"/>
            <w:vAlign w:val="center"/>
          </w:tcPr>
          <w:p w14:paraId="0B4EBDAB" w14:textId="77777777" w:rsidR="00C7099D" w:rsidRPr="009B27E4" w:rsidRDefault="00C7099D" w:rsidP="00DE2FD1">
            <w:pPr>
              <w:shd w:val="clear" w:color="auto" w:fill="FFFFFF"/>
              <w:ind w:left="595"/>
              <w:rPr>
                <w:rFonts w:ascii="Times New Roman" w:hAnsi="Times New Roman" w:cs="Times New Roman"/>
                <w:sz w:val="24"/>
                <w:szCs w:val="24"/>
              </w:rPr>
            </w:pPr>
            <w:r w:rsidRPr="009B27E4">
              <w:rPr>
                <w:rFonts w:ascii="Times New Roman" w:hAnsi="Times New Roman" w:cs="Times New Roman"/>
                <w:sz w:val="24"/>
                <w:szCs w:val="24"/>
              </w:rPr>
              <w:t>24</w:t>
            </w:r>
          </w:p>
        </w:tc>
      </w:tr>
      <w:tr w:rsidR="00C7099D" w:rsidRPr="009B27E4" w14:paraId="3021D647" w14:textId="77777777" w:rsidTr="00AB7DE6">
        <w:trPr>
          <w:trHeight w:val="510"/>
        </w:trPr>
        <w:tc>
          <w:tcPr>
            <w:tcW w:w="4532" w:type="dxa"/>
            <w:tcBorders>
              <w:top w:val="nil"/>
              <w:left w:val="nil"/>
              <w:bottom w:val="nil"/>
              <w:right w:val="nil"/>
            </w:tcBorders>
            <w:shd w:val="clear" w:color="auto" w:fill="FFFFFF"/>
            <w:vAlign w:val="center"/>
          </w:tcPr>
          <w:p w14:paraId="2FB7347E" w14:textId="77777777" w:rsidR="00C7099D" w:rsidRPr="009B27E4" w:rsidRDefault="00C7099D" w:rsidP="00DE2FD1">
            <w:pPr>
              <w:shd w:val="clear" w:color="auto" w:fill="FFFFFF"/>
              <w:rPr>
                <w:rFonts w:ascii="Times New Roman" w:hAnsi="Times New Roman" w:cs="Times New Roman"/>
                <w:b/>
                <w:spacing w:val="-2"/>
                <w:sz w:val="24"/>
                <w:szCs w:val="24"/>
              </w:rPr>
            </w:pPr>
            <w:r w:rsidRPr="009B27E4">
              <w:rPr>
                <w:rFonts w:ascii="Times New Roman" w:hAnsi="Times New Roman" w:cs="Times New Roman"/>
                <w:sz w:val="24"/>
                <w:szCs w:val="24"/>
              </w:rPr>
              <w:t>Funkcje wykładnicza i logarytmiczna</w:t>
            </w:r>
          </w:p>
        </w:tc>
        <w:tc>
          <w:tcPr>
            <w:tcW w:w="1440" w:type="dxa"/>
            <w:tcBorders>
              <w:top w:val="nil"/>
              <w:left w:val="nil"/>
              <w:bottom w:val="nil"/>
              <w:right w:val="nil"/>
            </w:tcBorders>
            <w:shd w:val="clear" w:color="auto" w:fill="FFFFFF"/>
            <w:vAlign w:val="center"/>
          </w:tcPr>
          <w:p w14:paraId="2265A2C3" w14:textId="77777777" w:rsidR="00C7099D" w:rsidRPr="009B27E4" w:rsidRDefault="00C7099D" w:rsidP="00DE2FD1">
            <w:pPr>
              <w:shd w:val="clear" w:color="auto" w:fill="FFFFFF"/>
              <w:ind w:left="595"/>
              <w:rPr>
                <w:rFonts w:ascii="Times New Roman" w:hAnsi="Times New Roman" w:cs="Times New Roman"/>
                <w:sz w:val="24"/>
                <w:szCs w:val="24"/>
              </w:rPr>
            </w:pPr>
            <w:r w:rsidRPr="009B27E4">
              <w:rPr>
                <w:rFonts w:ascii="Times New Roman" w:hAnsi="Times New Roman" w:cs="Times New Roman"/>
                <w:sz w:val="24"/>
                <w:szCs w:val="24"/>
              </w:rPr>
              <w:t>12</w:t>
            </w:r>
          </w:p>
        </w:tc>
      </w:tr>
      <w:tr w:rsidR="00C7099D" w:rsidRPr="009B27E4" w14:paraId="29071E60" w14:textId="77777777" w:rsidTr="00AB7DE6">
        <w:trPr>
          <w:trHeight w:val="510"/>
        </w:trPr>
        <w:tc>
          <w:tcPr>
            <w:tcW w:w="4532" w:type="dxa"/>
            <w:tcBorders>
              <w:top w:val="nil"/>
              <w:left w:val="nil"/>
              <w:bottom w:val="nil"/>
              <w:right w:val="nil"/>
            </w:tcBorders>
            <w:shd w:val="clear" w:color="auto" w:fill="FFFFFF"/>
            <w:vAlign w:val="center"/>
          </w:tcPr>
          <w:p w14:paraId="1D26278E" w14:textId="77777777" w:rsidR="00C7099D" w:rsidRPr="009B27E4" w:rsidRDefault="00C7099D" w:rsidP="00DE2FD1">
            <w:pPr>
              <w:shd w:val="clear" w:color="auto" w:fill="FFFFFF"/>
              <w:rPr>
                <w:rFonts w:ascii="Times New Roman" w:hAnsi="Times New Roman" w:cs="Times New Roman"/>
                <w:sz w:val="24"/>
                <w:szCs w:val="24"/>
              </w:rPr>
            </w:pPr>
            <w:r w:rsidRPr="009B27E4">
              <w:rPr>
                <w:rFonts w:ascii="Times New Roman" w:hAnsi="Times New Roman" w:cs="Times New Roman"/>
                <w:spacing w:val="-2"/>
                <w:sz w:val="24"/>
                <w:szCs w:val="24"/>
              </w:rPr>
              <w:t>Godziny do dyspozycji nauczyciela</w:t>
            </w:r>
          </w:p>
        </w:tc>
        <w:tc>
          <w:tcPr>
            <w:tcW w:w="1440" w:type="dxa"/>
            <w:tcBorders>
              <w:top w:val="nil"/>
              <w:left w:val="nil"/>
              <w:bottom w:val="nil"/>
              <w:right w:val="nil"/>
            </w:tcBorders>
            <w:shd w:val="clear" w:color="auto" w:fill="FFFFFF"/>
            <w:vAlign w:val="center"/>
          </w:tcPr>
          <w:p w14:paraId="5BC82A2E" w14:textId="77777777" w:rsidR="00C7099D" w:rsidRPr="009B27E4" w:rsidRDefault="00C7099D" w:rsidP="00DE2FD1">
            <w:pPr>
              <w:shd w:val="clear" w:color="auto" w:fill="FFFFFF"/>
              <w:ind w:left="600"/>
              <w:rPr>
                <w:rFonts w:ascii="Times New Roman" w:hAnsi="Times New Roman" w:cs="Times New Roman"/>
                <w:sz w:val="24"/>
                <w:szCs w:val="24"/>
              </w:rPr>
            </w:pPr>
            <w:r w:rsidRPr="009B27E4">
              <w:rPr>
                <w:rFonts w:ascii="Times New Roman" w:hAnsi="Times New Roman" w:cs="Times New Roman"/>
                <w:sz w:val="24"/>
                <w:szCs w:val="24"/>
              </w:rPr>
              <w:t>26</w:t>
            </w:r>
          </w:p>
        </w:tc>
      </w:tr>
    </w:tbl>
    <w:p w14:paraId="1124FF6D" w14:textId="77777777" w:rsidR="00C7099D" w:rsidRPr="009B27E4" w:rsidRDefault="00C7099D" w:rsidP="00C7099D">
      <w:pPr>
        <w:rPr>
          <w:rFonts w:ascii="Times New Roman" w:hAnsi="Times New Roman" w:cs="Times New Roman"/>
        </w:rPr>
      </w:pPr>
    </w:p>
    <w:tbl>
      <w:tblPr>
        <w:tblW w:w="0" w:type="auto"/>
        <w:tblLayout w:type="fixed"/>
        <w:tblCellMar>
          <w:left w:w="40" w:type="dxa"/>
          <w:right w:w="40" w:type="dxa"/>
        </w:tblCellMar>
        <w:tblLook w:val="0000" w:firstRow="0" w:lastRow="0" w:firstColumn="0" w:lastColumn="0" w:noHBand="0" w:noVBand="0"/>
      </w:tblPr>
      <w:tblGrid>
        <w:gridCol w:w="4532"/>
        <w:gridCol w:w="1440"/>
      </w:tblGrid>
      <w:tr w:rsidR="00C7099D" w:rsidRPr="009B27E4" w14:paraId="3911084E" w14:textId="77777777" w:rsidTr="00AB7DE6">
        <w:trPr>
          <w:trHeight w:val="580"/>
        </w:trPr>
        <w:tc>
          <w:tcPr>
            <w:tcW w:w="4532" w:type="dxa"/>
            <w:tcBorders>
              <w:top w:val="nil"/>
              <w:left w:val="nil"/>
              <w:bottom w:val="nil"/>
              <w:right w:val="nil"/>
            </w:tcBorders>
            <w:shd w:val="clear" w:color="auto" w:fill="FFFFFF"/>
            <w:vAlign w:val="center"/>
          </w:tcPr>
          <w:p w14:paraId="5367B510" w14:textId="77777777" w:rsidR="00C7099D" w:rsidRPr="009B27E4" w:rsidRDefault="00C7099D" w:rsidP="00DE2FD1">
            <w:pPr>
              <w:shd w:val="clear" w:color="auto" w:fill="FFFFFF"/>
              <w:rPr>
                <w:rFonts w:ascii="Times New Roman" w:hAnsi="Times New Roman" w:cs="Times New Roman"/>
                <w:b/>
                <w:bCs/>
                <w:spacing w:val="-4"/>
                <w:sz w:val="24"/>
                <w:szCs w:val="24"/>
              </w:rPr>
            </w:pPr>
            <w:r w:rsidRPr="009B27E4">
              <w:rPr>
                <w:rFonts w:ascii="Times New Roman" w:hAnsi="Times New Roman" w:cs="Times New Roman"/>
                <w:b/>
                <w:bCs/>
                <w:spacing w:val="-4"/>
                <w:sz w:val="24"/>
                <w:szCs w:val="24"/>
              </w:rPr>
              <w:t xml:space="preserve">KLASA 3 </w:t>
            </w:r>
          </w:p>
          <w:p w14:paraId="4C9A170E" w14:textId="77777777" w:rsidR="00C7099D" w:rsidRPr="009B27E4" w:rsidRDefault="00C7099D" w:rsidP="00DE2FD1">
            <w:pPr>
              <w:shd w:val="clear" w:color="auto" w:fill="FFFFFF"/>
              <w:spacing w:after="120"/>
              <w:rPr>
                <w:rFonts w:ascii="Times New Roman" w:hAnsi="Times New Roman" w:cs="Times New Roman"/>
              </w:rPr>
            </w:pPr>
            <w:r w:rsidRPr="009B27E4">
              <w:rPr>
                <w:rFonts w:ascii="Times New Roman" w:hAnsi="Times New Roman" w:cs="Times New Roman"/>
                <w:spacing w:val="-4"/>
              </w:rPr>
              <w:t xml:space="preserve">3 godziny </w:t>
            </w:r>
            <w:r w:rsidRPr="009B27E4">
              <w:rPr>
                <w:rFonts w:ascii="Times New Roman" w:hAnsi="Times New Roman" w:cs="Times New Roman"/>
                <w:spacing w:val="-5"/>
              </w:rPr>
              <w:t>×</w:t>
            </w:r>
            <w:r w:rsidRPr="009B27E4">
              <w:rPr>
                <w:rFonts w:ascii="Times New Roman" w:hAnsi="Times New Roman" w:cs="Times New Roman"/>
                <w:spacing w:val="-4"/>
              </w:rPr>
              <w:t xml:space="preserve"> 35 tygodni  = 105 godzin</w:t>
            </w:r>
          </w:p>
        </w:tc>
        <w:tc>
          <w:tcPr>
            <w:tcW w:w="1440" w:type="dxa"/>
            <w:tcBorders>
              <w:top w:val="nil"/>
              <w:left w:val="nil"/>
              <w:bottom w:val="nil"/>
              <w:right w:val="nil"/>
            </w:tcBorders>
            <w:shd w:val="clear" w:color="auto" w:fill="FFFFFF"/>
            <w:vAlign w:val="center"/>
          </w:tcPr>
          <w:p w14:paraId="4E7351AC" w14:textId="77777777" w:rsidR="00C7099D" w:rsidRPr="009B27E4" w:rsidRDefault="00C7099D" w:rsidP="00DE2FD1">
            <w:pPr>
              <w:shd w:val="clear" w:color="auto" w:fill="FFFFFF"/>
              <w:rPr>
                <w:rFonts w:ascii="Times New Roman" w:hAnsi="Times New Roman" w:cs="Times New Roman"/>
                <w:sz w:val="24"/>
                <w:szCs w:val="24"/>
              </w:rPr>
            </w:pPr>
          </w:p>
        </w:tc>
      </w:tr>
      <w:tr w:rsidR="00C7099D" w:rsidRPr="009B27E4" w14:paraId="485B58A3" w14:textId="77777777" w:rsidTr="00AB7DE6">
        <w:trPr>
          <w:trHeight w:val="580"/>
        </w:trPr>
        <w:tc>
          <w:tcPr>
            <w:tcW w:w="4532" w:type="dxa"/>
            <w:tcBorders>
              <w:top w:val="nil"/>
              <w:left w:val="nil"/>
              <w:bottom w:val="nil"/>
              <w:right w:val="nil"/>
            </w:tcBorders>
            <w:shd w:val="clear" w:color="auto" w:fill="FFFFFF"/>
            <w:vAlign w:val="center"/>
          </w:tcPr>
          <w:p w14:paraId="5D78637D" w14:textId="77777777" w:rsidR="00C7099D" w:rsidRPr="009B27E4" w:rsidRDefault="00C7099D" w:rsidP="00DE2FD1">
            <w:pPr>
              <w:shd w:val="clear" w:color="auto" w:fill="FFFFFF"/>
              <w:rPr>
                <w:rFonts w:ascii="Times New Roman" w:hAnsi="Times New Roman" w:cs="Times New Roman"/>
                <w:sz w:val="24"/>
                <w:szCs w:val="24"/>
              </w:rPr>
            </w:pPr>
            <w:r w:rsidRPr="009B27E4">
              <w:rPr>
                <w:rFonts w:ascii="Times New Roman" w:hAnsi="Times New Roman" w:cs="Times New Roman"/>
                <w:sz w:val="24"/>
                <w:szCs w:val="24"/>
              </w:rPr>
              <w:t>Trygonometria II</w:t>
            </w:r>
          </w:p>
        </w:tc>
        <w:tc>
          <w:tcPr>
            <w:tcW w:w="1440" w:type="dxa"/>
            <w:tcBorders>
              <w:top w:val="nil"/>
              <w:left w:val="nil"/>
              <w:bottom w:val="nil"/>
              <w:right w:val="nil"/>
            </w:tcBorders>
            <w:shd w:val="clear" w:color="auto" w:fill="FFFFFF"/>
            <w:vAlign w:val="center"/>
          </w:tcPr>
          <w:p w14:paraId="6E8D935D" w14:textId="77777777" w:rsidR="00C7099D" w:rsidRPr="009B27E4" w:rsidRDefault="00C7099D" w:rsidP="00DE2FD1">
            <w:pPr>
              <w:shd w:val="clear" w:color="auto" w:fill="FFFFFF"/>
              <w:ind w:left="600"/>
              <w:rPr>
                <w:rFonts w:ascii="Times New Roman" w:hAnsi="Times New Roman" w:cs="Times New Roman"/>
                <w:sz w:val="24"/>
                <w:szCs w:val="24"/>
              </w:rPr>
            </w:pPr>
            <w:r w:rsidRPr="009B27E4">
              <w:rPr>
                <w:rFonts w:ascii="Times New Roman" w:hAnsi="Times New Roman" w:cs="Times New Roman"/>
                <w:sz w:val="24"/>
                <w:szCs w:val="24"/>
              </w:rPr>
              <w:t>18</w:t>
            </w:r>
          </w:p>
        </w:tc>
      </w:tr>
      <w:tr w:rsidR="00C7099D" w:rsidRPr="009B27E4" w14:paraId="6147E4E4" w14:textId="77777777" w:rsidTr="00AB7DE6">
        <w:trPr>
          <w:trHeight w:val="580"/>
        </w:trPr>
        <w:tc>
          <w:tcPr>
            <w:tcW w:w="4532" w:type="dxa"/>
            <w:tcBorders>
              <w:top w:val="nil"/>
              <w:left w:val="nil"/>
              <w:bottom w:val="nil"/>
              <w:right w:val="nil"/>
            </w:tcBorders>
            <w:shd w:val="clear" w:color="auto" w:fill="FFFFFF"/>
            <w:vAlign w:val="center"/>
          </w:tcPr>
          <w:p w14:paraId="736436CF" w14:textId="77777777" w:rsidR="00C7099D" w:rsidRPr="009B27E4" w:rsidRDefault="00C7099D" w:rsidP="00DE2FD1">
            <w:pPr>
              <w:shd w:val="clear" w:color="auto" w:fill="FFFFFF"/>
              <w:rPr>
                <w:rFonts w:ascii="Times New Roman" w:hAnsi="Times New Roman" w:cs="Times New Roman"/>
                <w:b/>
                <w:sz w:val="24"/>
                <w:szCs w:val="24"/>
              </w:rPr>
            </w:pPr>
            <w:r w:rsidRPr="009B27E4">
              <w:rPr>
                <w:rFonts w:ascii="Times New Roman" w:hAnsi="Times New Roman" w:cs="Times New Roman"/>
                <w:spacing w:val="-4"/>
                <w:sz w:val="24"/>
                <w:szCs w:val="24"/>
              </w:rPr>
              <w:t>Geometria analityczna</w:t>
            </w:r>
          </w:p>
        </w:tc>
        <w:tc>
          <w:tcPr>
            <w:tcW w:w="1440" w:type="dxa"/>
            <w:tcBorders>
              <w:top w:val="nil"/>
              <w:left w:val="nil"/>
              <w:bottom w:val="nil"/>
              <w:right w:val="nil"/>
            </w:tcBorders>
            <w:shd w:val="clear" w:color="auto" w:fill="FFFFFF"/>
            <w:vAlign w:val="center"/>
          </w:tcPr>
          <w:p w14:paraId="66979BFB" w14:textId="77777777" w:rsidR="00C7099D" w:rsidRPr="009B27E4" w:rsidRDefault="00C7099D" w:rsidP="00DE2FD1">
            <w:pPr>
              <w:shd w:val="clear" w:color="auto" w:fill="FFFFFF"/>
              <w:ind w:left="600"/>
              <w:rPr>
                <w:rFonts w:ascii="Times New Roman" w:hAnsi="Times New Roman" w:cs="Times New Roman"/>
                <w:sz w:val="24"/>
                <w:szCs w:val="24"/>
              </w:rPr>
            </w:pPr>
            <w:r w:rsidRPr="009B27E4">
              <w:rPr>
                <w:rFonts w:ascii="Times New Roman" w:hAnsi="Times New Roman" w:cs="Times New Roman"/>
                <w:sz w:val="24"/>
                <w:szCs w:val="24"/>
              </w:rPr>
              <w:t>24</w:t>
            </w:r>
          </w:p>
        </w:tc>
      </w:tr>
      <w:tr w:rsidR="00C7099D" w:rsidRPr="009B27E4" w14:paraId="1D0BDD42" w14:textId="77777777" w:rsidTr="00AB7DE6">
        <w:trPr>
          <w:trHeight w:val="580"/>
        </w:trPr>
        <w:tc>
          <w:tcPr>
            <w:tcW w:w="4532" w:type="dxa"/>
            <w:tcBorders>
              <w:top w:val="nil"/>
              <w:left w:val="nil"/>
              <w:bottom w:val="nil"/>
              <w:right w:val="nil"/>
            </w:tcBorders>
            <w:shd w:val="clear" w:color="auto" w:fill="FFFFFF"/>
            <w:vAlign w:val="center"/>
          </w:tcPr>
          <w:p w14:paraId="1E24F092" w14:textId="77777777" w:rsidR="00C7099D" w:rsidRPr="009B27E4" w:rsidRDefault="00C7099D" w:rsidP="00DE2FD1">
            <w:pPr>
              <w:shd w:val="clear" w:color="auto" w:fill="FFFFFF"/>
              <w:rPr>
                <w:rFonts w:ascii="Times New Roman" w:hAnsi="Times New Roman" w:cs="Times New Roman"/>
                <w:sz w:val="24"/>
                <w:szCs w:val="24"/>
              </w:rPr>
            </w:pPr>
            <w:r w:rsidRPr="009B27E4">
              <w:rPr>
                <w:rFonts w:ascii="Times New Roman" w:hAnsi="Times New Roman" w:cs="Times New Roman"/>
                <w:spacing w:val="-2"/>
                <w:sz w:val="24"/>
                <w:szCs w:val="24"/>
              </w:rPr>
              <w:t>Ciągi</w:t>
            </w:r>
          </w:p>
        </w:tc>
        <w:tc>
          <w:tcPr>
            <w:tcW w:w="1440" w:type="dxa"/>
            <w:tcBorders>
              <w:top w:val="nil"/>
              <w:left w:val="nil"/>
              <w:bottom w:val="nil"/>
              <w:right w:val="nil"/>
            </w:tcBorders>
            <w:shd w:val="clear" w:color="auto" w:fill="FFFFFF"/>
            <w:vAlign w:val="center"/>
          </w:tcPr>
          <w:p w14:paraId="0A2DE08B" w14:textId="77777777" w:rsidR="00C7099D" w:rsidRPr="009B27E4" w:rsidRDefault="00C7099D" w:rsidP="00DE2FD1">
            <w:pPr>
              <w:shd w:val="clear" w:color="auto" w:fill="FFFFFF"/>
              <w:ind w:left="600"/>
              <w:rPr>
                <w:rFonts w:ascii="Times New Roman" w:hAnsi="Times New Roman" w:cs="Times New Roman"/>
                <w:sz w:val="24"/>
                <w:szCs w:val="24"/>
              </w:rPr>
            </w:pPr>
            <w:r w:rsidRPr="009B27E4">
              <w:rPr>
                <w:rFonts w:ascii="Times New Roman" w:hAnsi="Times New Roman" w:cs="Times New Roman"/>
                <w:sz w:val="24"/>
                <w:szCs w:val="24"/>
              </w:rPr>
              <w:t>16</w:t>
            </w:r>
          </w:p>
        </w:tc>
      </w:tr>
      <w:tr w:rsidR="00C7099D" w:rsidRPr="009B27E4" w14:paraId="3B3D7E9E" w14:textId="77777777" w:rsidTr="00AB7DE6">
        <w:trPr>
          <w:trHeight w:val="580"/>
        </w:trPr>
        <w:tc>
          <w:tcPr>
            <w:tcW w:w="4532" w:type="dxa"/>
            <w:tcBorders>
              <w:top w:val="nil"/>
              <w:left w:val="nil"/>
              <w:bottom w:val="nil"/>
              <w:right w:val="nil"/>
            </w:tcBorders>
            <w:shd w:val="clear" w:color="auto" w:fill="FFFFFF"/>
            <w:vAlign w:val="center"/>
          </w:tcPr>
          <w:p w14:paraId="6B33FF9F" w14:textId="77777777" w:rsidR="00C7099D" w:rsidRPr="009B27E4" w:rsidRDefault="00C7099D" w:rsidP="00DE2FD1">
            <w:pPr>
              <w:shd w:val="clear" w:color="auto" w:fill="FFFFFF"/>
              <w:rPr>
                <w:rFonts w:ascii="Times New Roman" w:hAnsi="Times New Roman" w:cs="Times New Roman"/>
                <w:sz w:val="24"/>
                <w:szCs w:val="24"/>
              </w:rPr>
            </w:pPr>
            <w:r w:rsidRPr="009B27E4">
              <w:rPr>
                <w:rFonts w:ascii="Times New Roman" w:hAnsi="Times New Roman" w:cs="Times New Roman"/>
                <w:sz w:val="24"/>
                <w:szCs w:val="24"/>
              </w:rPr>
              <w:t xml:space="preserve">Kombinatoryka i rachunek prawdopodobieństwa </w:t>
            </w:r>
          </w:p>
        </w:tc>
        <w:tc>
          <w:tcPr>
            <w:tcW w:w="1440" w:type="dxa"/>
            <w:tcBorders>
              <w:top w:val="nil"/>
              <w:left w:val="nil"/>
              <w:bottom w:val="nil"/>
              <w:right w:val="nil"/>
            </w:tcBorders>
            <w:shd w:val="clear" w:color="auto" w:fill="FFFFFF"/>
            <w:vAlign w:val="center"/>
          </w:tcPr>
          <w:p w14:paraId="44E25E03" w14:textId="77777777" w:rsidR="00C7099D" w:rsidRPr="009B27E4" w:rsidRDefault="00C7099D" w:rsidP="00DE2FD1">
            <w:pPr>
              <w:shd w:val="clear" w:color="auto" w:fill="FFFFFF"/>
              <w:ind w:left="600"/>
              <w:rPr>
                <w:rFonts w:ascii="Times New Roman" w:hAnsi="Times New Roman" w:cs="Times New Roman"/>
                <w:sz w:val="24"/>
                <w:szCs w:val="24"/>
              </w:rPr>
            </w:pPr>
            <w:r w:rsidRPr="009B27E4">
              <w:rPr>
                <w:rFonts w:ascii="Times New Roman" w:hAnsi="Times New Roman" w:cs="Times New Roman"/>
                <w:sz w:val="24"/>
                <w:szCs w:val="24"/>
              </w:rPr>
              <w:t>16</w:t>
            </w:r>
          </w:p>
        </w:tc>
      </w:tr>
      <w:tr w:rsidR="00C7099D" w:rsidRPr="009B27E4" w14:paraId="64D549E1" w14:textId="77777777" w:rsidTr="00AB7DE6">
        <w:trPr>
          <w:trHeight w:val="580"/>
        </w:trPr>
        <w:tc>
          <w:tcPr>
            <w:tcW w:w="4532" w:type="dxa"/>
            <w:tcBorders>
              <w:top w:val="nil"/>
              <w:left w:val="nil"/>
              <w:bottom w:val="nil"/>
              <w:right w:val="nil"/>
            </w:tcBorders>
            <w:shd w:val="clear" w:color="auto" w:fill="FFFFFF"/>
            <w:vAlign w:val="center"/>
          </w:tcPr>
          <w:p w14:paraId="412F51F5" w14:textId="77777777" w:rsidR="00C7099D" w:rsidRPr="009B27E4" w:rsidRDefault="00C7099D" w:rsidP="00DE2FD1">
            <w:pPr>
              <w:shd w:val="clear" w:color="auto" w:fill="FFFFFF"/>
              <w:rPr>
                <w:rFonts w:ascii="Times New Roman" w:hAnsi="Times New Roman" w:cs="Times New Roman"/>
                <w:sz w:val="24"/>
                <w:szCs w:val="24"/>
              </w:rPr>
            </w:pPr>
            <w:r w:rsidRPr="009B27E4">
              <w:rPr>
                <w:rFonts w:ascii="Times New Roman" w:hAnsi="Times New Roman" w:cs="Times New Roman"/>
                <w:sz w:val="24"/>
                <w:szCs w:val="24"/>
              </w:rPr>
              <w:t>Statystyka</w:t>
            </w:r>
          </w:p>
        </w:tc>
        <w:tc>
          <w:tcPr>
            <w:tcW w:w="1440" w:type="dxa"/>
            <w:tcBorders>
              <w:top w:val="nil"/>
              <w:left w:val="nil"/>
              <w:bottom w:val="nil"/>
              <w:right w:val="nil"/>
            </w:tcBorders>
            <w:shd w:val="clear" w:color="auto" w:fill="FFFFFF"/>
            <w:vAlign w:val="center"/>
          </w:tcPr>
          <w:p w14:paraId="4F6806AF" w14:textId="77777777" w:rsidR="00C7099D" w:rsidRPr="009B27E4" w:rsidRDefault="00C7099D" w:rsidP="00DE2FD1">
            <w:pPr>
              <w:shd w:val="clear" w:color="auto" w:fill="FFFFFF"/>
              <w:ind w:left="600"/>
              <w:rPr>
                <w:rFonts w:ascii="Times New Roman" w:hAnsi="Times New Roman" w:cs="Times New Roman"/>
                <w:sz w:val="24"/>
                <w:szCs w:val="24"/>
              </w:rPr>
            </w:pPr>
            <w:r w:rsidRPr="009B27E4">
              <w:rPr>
                <w:rFonts w:ascii="Times New Roman" w:hAnsi="Times New Roman" w:cs="Times New Roman"/>
                <w:sz w:val="24"/>
                <w:szCs w:val="24"/>
              </w:rPr>
              <w:t>6</w:t>
            </w:r>
          </w:p>
        </w:tc>
      </w:tr>
      <w:tr w:rsidR="00C7099D" w:rsidRPr="009B27E4" w14:paraId="407FB995" w14:textId="77777777" w:rsidTr="00AB7DE6">
        <w:trPr>
          <w:trHeight w:val="580"/>
        </w:trPr>
        <w:tc>
          <w:tcPr>
            <w:tcW w:w="4532" w:type="dxa"/>
            <w:tcBorders>
              <w:top w:val="nil"/>
              <w:left w:val="nil"/>
              <w:bottom w:val="nil"/>
              <w:right w:val="nil"/>
            </w:tcBorders>
            <w:shd w:val="clear" w:color="auto" w:fill="FFFFFF"/>
            <w:vAlign w:val="center"/>
          </w:tcPr>
          <w:p w14:paraId="65802290" w14:textId="77777777" w:rsidR="00C7099D" w:rsidRPr="009B27E4" w:rsidRDefault="00C7099D" w:rsidP="00DE2FD1">
            <w:pPr>
              <w:shd w:val="clear" w:color="auto" w:fill="FFFFFF"/>
              <w:rPr>
                <w:rFonts w:ascii="Times New Roman" w:hAnsi="Times New Roman" w:cs="Times New Roman"/>
                <w:sz w:val="24"/>
                <w:szCs w:val="24"/>
              </w:rPr>
            </w:pPr>
            <w:r w:rsidRPr="009B27E4">
              <w:rPr>
                <w:rFonts w:ascii="Times New Roman" w:hAnsi="Times New Roman" w:cs="Times New Roman"/>
                <w:spacing w:val="-2"/>
                <w:sz w:val="24"/>
                <w:szCs w:val="24"/>
              </w:rPr>
              <w:t>Godziny do dyspozycji nauczyciela</w:t>
            </w:r>
          </w:p>
        </w:tc>
        <w:tc>
          <w:tcPr>
            <w:tcW w:w="1440" w:type="dxa"/>
            <w:tcBorders>
              <w:top w:val="nil"/>
              <w:left w:val="nil"/>
              <w:bottom w:val="nil"/>
              <w:right w:val="nil"/>
            </w:tcBorders>
            <w:shd w:val="clear" w:color="auto" w:fill="FFFFFF"/>
            <w:vAlign w:val="center"/>
          </w:tcPr>
          <w:p w14:paraId="7FBAE8BE" w14:textId="77777777" w:rsidR="00C7099D" w:rsidRPr="009B27E4" w:rsidRDefault="00C7099D" w:rsidP="00DE2FD1">
            <w:pPr>
              <w:shd w:val="clear" w:color="auto" w:fill="FFFFFF"/>
              <w:ind w:left="590"/>
              <w:rPr>
                <w:rFonts w:ascii="Times New Roman" w:hAnsi="Times New Roman" w:cs="Times New Roman"/>
                <w:sz w:val="24"/>
                <w:szCs w:val="24"/>
              </w:rPr>
            </w:pPr>
            <w:r w:rsidRPr="009B27E4">
              <w:rPr>
                <w:rFonts w:ascii="Times New Roman" w:hAnsi="Times New Roman" w:cs="Times New Roman"/>
                <w:sz w:val="24"/>
                <w:szCs w:val="24"/>
              </w:rPr>
              <w:t>25</w:t>
            </w:r>
          </w:p>
        </w:tc>
      </w:tr>
    </w:tbl>
    <w:p w14:paraId="7EFF6D01" w14:textId="77777777" w:rsidR="00C7099D" w:rsidRPr="009B27E4" w:rsidRDefault="00C7099D" w:rsidP="00C7099D">
      <w:pPr>
        <w:rPr>
          <w:rFonts w:ascii="Times New Roman" w:hAnsi="Times New Roman" w:cs="Times New Roman"/>
        </w:rPr>
      </w:pPr>
    </w:p>
    <w:p w14:paraId="2805C470" w14:textId="77777777" w:rsidR="00C7099D" w:rsidRPr="009B27E4" w:rsidRDefault="00C7099D" w:rsidP="00C7099D">
      <w:pPr>
        <w:rPr>
          <w:rFonts w:ascii="Times New Roman" w:hAnsi="Times New Roman" w:cs="Times New Roman"/>
        </w:rPr>
      </w:pPr>
    </w:p>
    <w:tbl>
      <w:tblPr>
        <w:tblW w:w="0" w:type="auto"/>
        <w:tblLayout w:type="fixed"/>
        <w:tblCellMar>
          <w:left w:w="40" w:type="dxa"/>
          <w:right w:w="40" w:type="dxa"/>
        </w:tblCellMar>
        <w:tblLook w:val="0000" w:firstRow="0" w:lastRow="0" w:firstColumn="0" w:lastColumn="0" w:noHBand="0" w:noVBand="0"/>
      </w:tblPr>
      <w:tblGrid>
        <w:gridCol w:w="4532"/>
        <w:gridCol w:w="1440"/>
      </w:tblGrid>
      <w:tr w:rsidR="00C7099D" w:rsidRPr="009B27E4" w14:paraId="1E8FC873" w14:textId="77777777" w:rsidTr="00AB7DE6">
        <w:trPr>
          <w:trHeight w:val="580"/>
        </w:trPr>
        <w:tc>
          <w:tcPr>
            <w:tcW w:w="4532" w:type="dxa"/>
            <w:tcBorders>
              <w:top w:val="nil"/>
              <w:left w:val="nil"/>
              <w:bottom w:val="nil"/>
              <w:right w:val="nil"/>
            </w:tcBorders>
            <w:shd w:val="clear" w:color="auto" w:fill="FFFFFF"/>
            <w:vAlign w:val="center"/>
          </w:tcPr>
          <w:p w14:paraId="004DC6F2" w14:textId="77777777" w:rsidR="00C7099D" w:rsidRPr="009B27E4" w:rsidRDefault="00C7099D" w:rsidP="00DE2FD1">
            <w:pPr>
              <w:shd w:val="clear" w:color="auto" w:fill="FFFFFF"/>
              <w:rPr>
                <w:rFonts w:ascii="Times New Roman" w:hAnsi="Times New Roman" w:cs="Times New Roman"/>
                <w:b/>
                <w:bCs/>
                <w:spacing w:val="-4"/>
                <w:sz w:val="24"/>
                <w:szCs w:val="24"/>
              </w:rPr>
            </w:pPr>
            <w:r w:rsidRPr="009B27E4">
              <w:rPr>
                <w:rFonts w:ascii="Times New Roman" w:hAnsi="Times New Roman" w:cs="Times New Roman"/>
                <w:b/>
                <w:bCs/>
                <w:spacing w:val="-4"/>
                <w:sz w:val="24"/>
                <w:szCs w:val="24"/>
              </w:rPr>
              <w:lastRenderedPageBreak/>
              <w:t xml:space="preserve">KLASA 4 </w:t>
            </w:r>
          </w:p>
          <w:p w14:paraId="42D5E59D" w14:textId="77777777" w:rsidR="00C7099D" w:rsidRPr="009B27E4" w:rsidRDefault="00C7099D" w:rsidP="00DE2FD1">
            <w:pPr>
              <w:shd w:val="clear" w:color="auto" w:fill="FFFFFF"/>
              <w:spacing w:after="120"/>
              <w:rPr>
                <w:rFonts w:ascii="Times New Roman" w:hAnsi="Times New Roman" w:cs="Times New Roman"/>
              </w:rPr>
            </w:pPr>
            <w:r w:rsidRPr="009B27E4">
              <w:rPr>
                <w:rFonts w:ascii="Times New Roman" w:hAnsi="Times New Roman" w:cs="Times New Roman"/>
                <w:spacing w:val="-4"/>
              </w:rPr>
              <w:t xml:space="preserve">4 godz. </w:t>
            </w:r>
            <w:r w:rsidRPr="009B27E4">
              <w:rPr>
                <w:rFonts w:ascii="Times New Roman" w:hAnsi="Times New Roman" w:cs="Times New Roman"/>
                <w:spacing w:val="-5"/>
              </w:rPr>
              <w:t>×</w:t>
            </w:r>
            <w:r w:rsidRPr="009B27E4">
              <w:rPr>
                <w:rFonts w:ascii="Times New Roman" w:hAnsi="Times New Roman" w:cs="Times New Roman"/>
                <w:spacing w:val="-4"/>
              </w:rPr>
              <w:t xml:space="preserve"> 26 tyg. = 104 godzin</w:t>
            </w:r>
          </w:p>
        </w:tc>
        <w:tc>
          <w:tcPr>
            <w:tcW w:w="1440" w:type="dxa"/>
            <w:tcBorders>
              <w:top w:val="nil"/>
              <w:left w:val="nil"/>
              <w:bottom w:val="nil"/>
              <w:right w:val="nil"/>
            </w:tcBorders>
            <w:shd w:val="clear" w:color="auto" w:fill="FFFFFF"/>
            <w:vAlign w:val="center"/>
          </w:tcPr>
          <w:p w14:paraId="22D69E9E" w14:textId="77777777" w:rsidR="00C7099D" w:rsidRPr="009B27E4" w:rsidRDefault="00C7099D" w:rsidP="00DE2FD1">
            <w:pPr>
              <w:shd w:val="clear" w:color="auto" w:fill="FFFFFF"/>
              <w:rPr>
                <w:rFonts w:ascii="Times New Roman" w:hAnsi="Times New Roman" w:cs="Times New Roman"/>
                <w:sz w:val="24"/>
                <w:szCs w:val="24"/>
              </w:rPr>
            </w:pPr>
          </w:p>
        </w:tc>
      </w:tr>
      <w:tr w:rsidR="00C7099D" w:rsidRPr="009B27E4" w14:paraId="723DB23B" w14:textId="77777777" w:rsidTr="00AB7DE6">
        <w:trPr>
          <w:trHeight w:val="580"/>
        </w:trPr>
        <w:tc>
          <w:tcPr>
            <w:tcW w:w="4532" w:type="dxa"/>
            <w:tcBorders>
              <w:top w:val="nil"/>
              <w:left w:val="nil"/>
              <w:bottom w:val="nil"/>
              <w:right w:val="nil"/>
            </w:tcBorders>
            <w:shd w:val="clear" w:color="auto" w:fill="FFFFFF"/>
            <w:vAlign w:val="center"/>
          </w:tcPr>
          <w:p w14:paraId="0D09AE56" w14:textId="77777777" w:rsidR="00C7099D" w:rsidRPr="009B27E4" w:rsidRDefault="00C7099D" w:rsidP="00DE2FD1">
            <w:pPr>
              <w:shd w:val="clear" w:color="auto" w:fill="FFFFFF"/>
              <w:rPr>
                <w:rFonts w:ascii="Times New Roman" w:hAnsi="Times New Roman" w:cs="Times New Roman"/>
                <w:sz w:val="24"/>
                <w:szCs w:val="24"/>
              </w:rPr>
            </w:pPr>
            <w:r w:rsidRPr="009B27E4">
              <w:rPr>
                <w:rFonts w:ascii="Times New Roman" w:hAnsi="Times New Roman" w:cs="Times New Roman"/>
                <w:spacing w:val="-2"/>
                <w:sz w:val="24"/>
                <w:szCs w:val="24"/>
              </w:rPr>
              <w:t>Stereometria</w:t>
            </w:r>
          </w:p>
        </w:tc>
        <w:tc>
          <w:tcPr>
            <w:tcW w:w="1440" w:type="dxa"/>
            <w:tcBorders>
              <w:top w:val="nil"/>
              <w:left w:val="nil"/>
              <w:bottom w:val="nil"/>
              <w:right w:val="nil"/>
            </w:tcBorders>
            <w:shd w:val="clear" w:color="auto" w:fill="FFFFFF"/>
            <w:vAlign w:val="center"/>
          </w:tcPr>
          <w:p w14:paraId="4771C274" w14:textId="77777777" w:rsidR="00C7099D" w:rsidRPr="009B27E4" w:rsidRDefault="00C7099D" w:rsidP="00DE2FD1">
            <w:pPr>
              <w:shd w:val="clear" w:color="auto" w:fill="FFFFFF"/>
              <w:ind w:left="600"/>
              <w:rPr>
                <w:rFonts w:ascii="Times New Roman" w:hAnsi="Times New Roman" w:cs="Times New Roman"/>
                <w:sz w:val="24"/>
                <w:szCs w:val="24"/>
              </w:rPr>
            </w:pPr>
            <w:r w:rsidRPr="009B27E4">
              <w:rPr>
                <w:rFonts w:ascii="Times New Roman" w:hAnsi="Times New Roman" w:cs="Times New Roman"/>
                <w:sz w:val="24"/>
                <w:szCs w:val="24"/>
              </w:rPr>
              <w:t>22</w:t>
            </w:r>
          </w:p>
        </w:tc>
      </w:tr>
      <w:tr w:rsidR="00C7099D" w:rsidRPr="009B27E4" w14:paraId="6487375D" w14:textId="77777777" w:rsidTr="00AB7DE6">
        <w:trPr>
          <w:trHeight w:val="580"/>
        </w:trPr>
        <w:tc>
          <w:tcPr>
            <w:tcW w:w="4532" w:type="dxa"/>
            <w:tcBorders>
              <w:top w:val="nil"/>
              <w:left w:val="nil"/>
              <w:bottom w:val="nil"/>
              <w:right w:val="nil"/>
            </w:tcBorders>
            <w:shd w:val="clear" w:color="auto" w:fill="FFFFFF"/>
            <w:vAlign w:val="center"/>
          </w:tcPr>
          <w:p w14:paraId="43EB7652" w14:textId="77777777" w:rsidR="00C7099D" w:rsidRPr="009B27E4" w:rsidRDefault="00C7099D" w:rsidP="00DE2FD1">
            <w:pPr>
              <w:shd w:val="clear" w:color="auto" w:fill="FFFFFF"/>
              <w:rPr>
                <w:rFonts w:ascii="Times New Roman" w:hAnsi="Times New Roman" w:cs="Times New Roman"/>
                <w:sz w:val="24"/>
                <w:szCs w:val="24"/>
              </w:rPr>
            </w:pPr>
            <w:r w:rsidRPr="009B27E4">
              <w:rPr>
                <w:rFonts w:ascii="Times New Roman" w:hAnsi="Times New Roman" w:cs="Times New Roman"/>
                <w:sz w:val="24"/>
                <w:szCs w:val="24"/>
              </w:rPr>
              <w:t>Dowody w algebrze i geometrii</w:t>
            </w:r>
          </w:p>
        </w:tc>
        <w:tc>
          <w:tcPr>
            <w:tcW w:w="1440" w:type="dxa"/>
            <w:tcBorders>
              <w:top w:val="nil"/>
              <w:left w:val="nil"/>
              <w:bottom w:val="nil"/>
              <w:right w:val="nil"/>
            </w:tcBorders>
            <w:shd w:val="clear" w:color="auto" w:fill="FFFFFF"/>
            <w:vAlign w:val="center"/>
          </w:tcPr>
          <w:p w14:paraId="3B270F6A" w14:textId="77777777" w:rsidR="00C7099D" w:rsidRPr="009B27E4" w:rsidRDefault="00C7099D" w:rsidP="00DE2FD1">
            <w:pPr>
              <w:shd w:val="clear" w:color="auto" w:fill="FFFFFF"/>
              <w:ind w:left="600"/>
              <w:rPr>
                <w:rFonts w:ascii="Times New Roman" w:hAnsi="Times New Roman" w:cs="Times New Roman"/>
                <w:sz w:val="24"/>
                <w:szCs w:val="24"/>
              </w:rPr>
            </w:pPr>
            <w:r w:rsidRPr="009B27E4">
              <w:rPr>
                <w:rFonts w:ascii="Times New Roman" w:hAnsi="Times New Roman" w:cs="Times New Roman"/>
                <w:sz w:val="24"/>
                <w:szCs w:val="24"/>
              </w:rPr>
              <w:t>12</w:t>
            </w:r>
          </w:p>
        </w:tc>
      </w:tr>
      <w:tr w:rsidR="00C7099D" w:rsidRPr="009B27E4" w14:paraId="7D0F3608" w14:textId="77777777" w:rsidTr="00AB7DE6">
        <w:trPr>
          <w:trHeight w:val="580"/>
        </w:trPr>
        <w:tc>
          <w:tcPr>
            <w:tcW w:w="4532" w:type="dxa"/>
            <w:tcBorders>
              <w:top w:val="nil"/>
              <w:left w:val="nil"/>
              <w:bottom w:val="nil"/>
              <w:right w:val="nil"/>
            </w:tcBorders>
            <w:shd w:val="clear" w:color="auto" w:fill="FFFFFF"/>
            <w:vAlign w:val="center"/>
          </w:tcPr>
          <w:p w14:paraId="3263CD2B" w14:textId="77777777" w:rsidR="00C7099D" w:rsidRPr="009B27E4" w:rsidRDefault="00C7099D" w:rsidP="00DE2FD1">
            <w:pPr>
              <w:shd w:val="clear" w:color="auto" w:fill="FFFFFF"/>
              <w:rPr>
                <w:rFonts w:ascii="Times New Roman" w:hAnsi="Times New Roman" w:cs="Times New Roman"/>
                <w:sz w:val="24"/>
                <w:szCs w:val="24"/>
              </w:rPr>
            </w:pPr>
            <w:r w:rsidRPr="009B27E4">
              <w:rPr>
                <w:rFonts w:ascii="Times New Roman" w:hAnsi="Times New Roman" w:cs="Times New Roman"/>
                <w:sz w:val="24"/>
                <w:szCs w:val="24"/>
              </w:rPr>
              <w:t>Powtórzenie materiału przed maturą</w:t>
            </w:r>
          </w:p>
        </w:tc>
        <w:tc>
          <w:tcPr>
            <w:tcW w:w="1440" w:type="dxa"/>
            <w:tcBorders>
              <w:top w:val="nil"/>
              <w:left w:val="nil"/>
              <w:bottom w:val="nil"/>
              <w:right w:val="nil"/>
            </w:tcBorders>
            <w:shd w:val="clear" w:color="auto" w:fill="FFFFFF"/>
            <w:vAlign w:val="center"/>
          </w:tcPr>
          <w:p w14:paraId="39C2B10E" w14:textId="77777777" w:rsidR="00C7099D" w:rsidRPr="009B27E4" w:rsidRDefault="00C7099D" w:rsidP="00DE2FD1">
            <w:pPr>
              <w:shd w:val="clear" w:color="auto" w:fill="FFFFFF"/>
              <w:ind w:left="590"/>
              <w:rPr>
                <w:rFonts w:ascii="Times New Roman" w:hAnsi="Times New Roman" w:cs="Times New Roman"/>
                <w:sz w:val="24"/>
                <w:szCs w:val="24"/>
              </w:rPr>
            </w:pPr>
            <w:r w:rsidRPr="009B27E4">
              <w:rPr>
                <w:rFonts w:ascii="Times New Roman" w:hAnsi="Times New Roman" w:cs="Times New Roman"/>
                <w:sz w:val="24"/>
                <w:szCs w:val="24"/>
              </w:rPr>
              <w:t>50</w:t>
            </w:r>
          </w:p>
        </w:tc>
      </w:tr>
      <w:tr w:rsidR="00C7099D" w:rsidRPr="009B27E4" w14:paraId="4A6E0834" w14:textId="77777777" w:rsidTr="00AB7DE6">
        <w:trPr>
          <w:trHeight w:val="580"/>
        </w:trPr>
        <w:tc>
          <w:tcPr>
            <w:tcW w:w="4532" w:type="dxa"/>
            <w:tcBorders>
              <w:top w:val="nil"/>
              <w:left w:val="nil"/>
              <w:bottom w:val="nil"/>
              <w:right w:val="nil"/>
            </w:tcBorders>
            <w:shd w:val="clear" w:color="auto" w:fill="FFFFFF"/>
            <w:vAlign w:val="center"/>
          </w:tcPr>
          <w:p w14:paraId="4B98C9D7" w14:textId="77777777" w:rsidR="00C7099D" w:rsidRPr="009B27E4" w:rsidRDefault="00C7099D" w:rsidP="00DE2FD1">
            <w:pPr>
              <w:shd w:val="clear" w:color="auto" w:fill="FFFFFF"/>
              <w:rPr>
                <w:rFonts w:ascii="Times New Roman" w:hAnsi="Times New Roman" w:cs="Times New Roman"/>
                <w:sz w:val="24"/>
                <w:szCs w:val="24"/>
              </w:rPr>
            </w:pPr>
            <w:r w:rsidRPr="009B27E4">
              <w:rPr>
                <w:rFonts w:ascii="Times New Roman" w:hAnsi="Times New Roman" w:cs="Times New Roman"/>
                <w:spacing w:val="-2"/>
                <w:sz w:val="24"/>
                <w:szCs w:val="24"/>
              </w:rPr>
              <w:t>Godziny do dyspozycji nauczyciela</w:t>
            </w:r>
          </w:p>
        </w:tc>
        <w:tc>
          <w:tcPr>
            <w:tcW w:w="1440" w:type="dxa"/>
            <w:tcBorders>
              <w:top w:val="nil"/>
              <w:left w:val="nil"/>
              <w:bottom w:val="nil"/>
              <w:right w:val="nil"/>
            </w:tcBorders>
            <w:shd w:val="clear" w:color="auto" w:fill="FFFFFF"/>
            <w:vAlign w:val="center"/>
          </w:tcPr>
          <w:p w14:paraId="3F841D8A" w14:textId="77777777" w:rsidR="00C7099D" w:rsidRPr="009B27E4" w:rsidRDefault="00C7099D" w:rsidP="00DE2FD1">
            <w:pPr>
              <w:shd w:val="clear" w:color="auto" w:fill="FFFFFF"/>
              <w:ind w:left="590"/>
              <w:rPr>
                <w:rFonts w:ascii="Times New Roman" w:hAnsi="Times New Roman" w:cs="Times New Roman"/>
                <w:sz w:val="24"/>
                <w:szCs w:val="24"/>
              </w:rPr>
            </w:pPr>
            <w:r w:rsidRPr="009B27E4">
              <w:rPr>
                <w:rFonts w:ascii="Times New Roman" w:hAnsi="Times New Roman" w:cs="Times New Roman"/>
                <w:sz w:val="24"/>
                <w:szCs w:val="24"/>
              </w:rPr>
              <w:t>20</w:t>
            </w:r>
          </w:p>
        </w:tc>
      </w:tr>
    </w:tbl>
    <w:p w14:paraId="7A3DA142" w14:textId="77777777" w:rsidR="00C7099D" w:rsidRPr="009B27E4" w:rsidRDefault="00C7099D" w:rsidP="00C7099D">
      <w:pPr>
        <w:rPr>
          <w:rFonts w:ascii="Times New Roman" w:hAnsi="Times New Roman" w:cs="Times New Roman"/>
        </w:rPr>
      </w:pPr>
    </w:p>
    <w:p w14:paraId="2960502C" w14:textId="77777777" w:rsidR="00C7099D" w:rsidRPr="009B27E4" w:rsidRDefault="00C7099D" w:rsidP="00C7099D">
      <w:pPr>
        <w:shd w:val="clear" w:color="auto" w:fill="FFFFFF"/>
        <w:rPr>
          <w:rFonts w:ascii="Times New Roman" w:hAnsi="Times New Roman" w:cs="Times New Roman"/>
          <w:sz w:val="24"/>
          <w:szCs w:val="24"/>
        </w:rPr>
      </w:pPr>
    </w:p>
    <w:p w14:paraId="6EF070BD" w14:textId="77777777" w:rsidR="00426C54" w:rsidRDefault="00426C54"/>
    <w:sectPr w:rsidR="00426C54" w:rsidSect="00DE2FD1">
      <w:footerReference w:type="even" r:id="rId181"/>
      <w:footerReference w:type="default" r:id="rId18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B8105" w14:textId="77777777" w:rsidR="003D3965" w:rsidRDefault="003D3965" w:rsidP="00E214B5">
      <w:r>
        <w:separator/>
      </w:r>
    </w:p>
  </w:endnote>
  <w:endnote w:type="continuationSeparator" w:id="0">
    <w:p w14:paraId="67B95E32" w14:textId="77777777" w:rsidR="003D3965" w:rsidRDefault="003D3965" w:rsidP="00E21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Roboto Light">
    <w:charset w:val="00"/>
    <w:family w:val="auto"/>
    <w:pitch w:val="variable"/>
    <w:sig w:usb0="E00002FF" w:usb1="5000205B" w:usb2="00000020" w:usb3="00000000" w:csb0="0000019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AA85D" w14:textId="77777777" w:rsidR="00DE2FD1" w:rsidRDefault="00DE2FD1" w:rsidP="00DE2FD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1B9E148" w14:textId="77777777" w:rsidR="00DE2FD1" w:rsidRDefault="00DE2FD1" w:rsidP="00DE2FD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9B6A6" w14:textId="77777777" w:rsidR="00DE2FD1" w:rsidRPr="00E214B5" w:rsidRDefault="00DE2FD1" w:rsidP="00DE2FD1">
    <w:pPr>
      <w:pStyle w:val="Stopka"/>
      <w:framePr w:wrap="around" w:vAnchor="text" w:hAnchor="margin" w:xAlign="right" w:y="1"/>
      <w:rPr>
        <w:rStyle w:val="Numerstrony"/>
        <w:sz w:val="22"/>
        <w:szCs w:val="22"/>
      </w:rPr>
    </w:pPr>
    <w:r>
      <w:rPr>
        <w:noProof/>
      </w:rPr>
      <mc:AlternateContent>
        <mc:Choice Requires="wpg">
          <w:drawing>
            <wp:anchor distT="0" distB="0" distL="114300" distR="114300" simplePos="0" relativeHeight="251659264" behindDoc="0" locked="0" layoutInCell="1" allowOverlap="1" wp14:anchorId="155B6128" wp14:editId="6DAAEC76">
              <wp:simplePos x="0" y="0"/>
              <wp:positionH relativeFrom="column">
                <wp:posOffset>900430</wp:posOffset>
              </wp:positionH>
              <wp:positionV relativeFrom="paragraph">
                <wp:posOffset>9979025</wp:posOffset>
              </wp:positionV>
              <wp:extent cx="3096000" cy="381600"/>
              <wp:effectExtent l="0" t="0" r="9525" b="0"/>
              <wp:wrapNone/>
              <wp:docPr id="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000" cy="381600"/>
                        <a:chOff x="1091" y="15878"/>
                        <a:chExt cx="4877" cy="601"/>
                      </a:xfrm>
                    </wpg:grpSpPr>
                    <pic:pic xmlns:pic="http://schemas.openxmlformats.org/drawingml/2006/picture">
                      <pic:nvPicPr>
                        <pic:cNvPr id="3" name="Picture 16" descr="logo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91" y="15906"/>
                          <a:ext cx="833"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17"/>
                      <wps:cNvSpPr txBox="1">
                        <a:spLocks noChangeArrowheads="1"/>
                      </wps:cNvSpPr>
                      <wps:spPr bwMode="auto">
                        <a:xfrm>
                          <a:off x="2030" y="15878"/>
                          <a:ext cx="3938"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4AC0C" w14:textId="77777777" w:rsidR="00DE2FD1" w:rsidRPr="00F20F8E" w:rsidRDefault="00DE2FD1" w:rsidP="00E214B5">
                            <w:pPr>
                              <w:pStyle w:val="StopkaCopyright"/>
                            </w:pPr>
                            <w:r w:rsidRPr="00F20F8E">
                              <w:t>www.dlanauczyciela.pl</w:t>
                            </w:r>
                          </w:p>
                          <w:p w14:paraId="01B93AEE" w14:textId="77777777" w:rsidR="00DE2FD1" w:rsidRPr="00F20F8E" w:rsidRDefault="00DE2FD1" w:rsidP="00E214B5">
                            <w:pPr>
                              <w:pStyle w:val="StopkaCopyright"/>
                            </w:pPr>
                            <w:r w:rsidRPr="00F20F8E">
                              <w:t>© Copyright by Nowa Era Sp. z o.o.</w:t>
                            </w:r>
                          </w:p>
                        </w:txbxContent>
                      </wps:txbx>
                      <wps:bodyPr rot="0" vert="horz" wrap="square" lIns="144000" tIns="3600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5B6128" id="Group 18" o:spid="_x0000_s1026" style="position:absolute;margin-left:70.9pt;margin-top:785.75pt;width:243.8pt;height:30.05pt;z-index:251659264" coordorigin="1091,15878" coordsize="4877,60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alt="logoNE_rgb" style="position:absolute;left:1091;top:15906;width:833;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">
                <v:imagedata r:id="rId2" o:title="logoNE_rgb"/>
              </v:shape>
              <v:shapetype id="_x0000_t202" coordsize="21600,21600" o:spt="202" path="m,l,21600r21600,l21600,xe">
                <v:stroke joinstyle="miter"/>
                <v:path gradientshapeok="t" o:connecttype="rect"/>
              </v:shapetype>
              <v:shape id="Text Box 17" o:spid="_x0000_s1028" type="#_x0000_t202" style="position:absolute;left:2030;top:15878;width:3938;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" stroked="f">
                <v:textbox inset="4mm,1mm,0,0">
                  <w:txbxContent>
                    <w:p w14:paraId="6A34AC0C" w14:textId="77777777" w:rsidR="00DE2FD1" w:rsidRPr="00F20F8E" w:rsidRDefault="00DE2FD1" w:rsidP="00E214B5">
                      <w:pPr>
                        <w:pStyle w:val="StopkaCopyright"/>
                      </w:pPr>
                      <w:r w:rsidRPr="00F20F8E">
                        <w:t>www.dlanauczyciela.pl</w:t>
                      </w:r>
                    </w:p>
                    <w:p w14:paraId="01B93AEE" w14:textId="77777777" w:rsidR="00DE2FD1" w:rsidRPr="00F20F8E" w:rsidRDefault="00DE2FD1" w:rsidP="00E214B5">
                      <w:pPr>
                        <w:pStyle w:val="StopkaCopyright"/>
                      </w:pPr>
                      <w:r w:rsidRPr="00F20F8E">
                        <w:t>© Copyright by Nowa Era Sp. z o.o.</w:t>
                      </w:r>
                    </w:p>
                  </w:txbxContent>
                </v:textbox>
              </v:shape>
            </v:group>
          </w:pict>
        </mc:Fallback>
      </mc:AlternateContent>
    </w:r>
    <w:r w:rsidRPr="00E214B5">
      <w:rPr>
        <w:rStyle w:val="Numerstrony"/>
        <w:sz w:val="22"/>
        <w:szCs w:val="22"/>
      </w:rPr>
      <w:fldChar w:fldCharType="begin"/>
    </w:r>
    <w:r w:rsidRPr="00E214B5">
      <w:rPr>
        <w:rStyle w:val="Numerstrony"/>
        <w:sz w:val="22"/>
        <w:szCs w:val="22"/>
      </w:rPr>
      <w:instrText xml:space="preserve">PAGE  </w:instrText>
    </w:r>
    <w:r w:rsidRPr="00E214B5">
      <w:rPr>
        <w:rStyle w:val="Numerstrony"/>
        <w:sz w:val="22"/>
        <w:szCs w:val="22"/>
      </w:rPr>
      <w:fldChar w:fldCharType="separate"/>
    </w:r>
    <w:r w:rsidR="00094AFC">
      <w:rPr>
        <w:rStyle w:val="Numerstrony"/>
        <w:noProof/>
        <w:sz w:val="22"/>
        <w:szCs w:val="22"/>
      </w:rPr>
      <w:t>21</w:t>
    </w:r>
    <w:r w:rsidRPr="00E214B5">
      <w:rPr>
        <w:rStyle w:val="Numerstrony"/>
        <w:sz w:val="22"/>
        <w:szCs w:val="22"/>
      </w:rPr>
      <w:fldChar w:fldCharType="end"/>
    </w:r>
  </w:p>
  <w:p w14:paraId="62C0CE1A" w14:textId="77777777" w:rsidR="00DE2FD1" w:rsidRDefault="00DE2FD1" w:rsidP="00DE2FD1">
    <w:pPr>
      <w:pStyle w:val="Stopka"/>
      <w:ind w:right="360"/>
    </w:pPr>
    <w:r>
      <w:rPr>
        <w:noProof/>
      </w:rPr>
      <mc:AlternateContent>
        <mc:Choice Requires="wpg">
          <w:drawing>
            <wp:anchor distT="0" distB="0" distL="114300" distR="114300" simplePos="0" relativeHeight="251661312" behindDoc="0" locked="0" layoutInCell="1" allowOverlap="1" wp14:anchorId="513E4CCC" wp14:editId="5E151788">
              <wp:simplePos x="0" y="0"/>
              <wp:positionH relativeFrom="column">
                <wp:posOffset>635</wp:posOffset>
              </wp:positionH>
              <wp:positionV relativeFrom="paragraph">
                <wp:posOffset>-117475</wp:posOffset>
              </wp:positionV>
              <wp:extent cx="3096000" cy="381600"/>
              <wp:effectExtent l="0" t="0" r="9525" b="0"/>
              <wp:wrapNone/>
              <wp:docPr id="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000" cy="381600"/>
                        <a:chOff x="1091" y="15878"/>
                        <a:chExt cx="4877" cy="601"/>
                      </a:xfrm>
                    </wpg:grpSpPr>
                    <pic:pic xmlns:pic="http://schemas.openxmlformats.org/drawingml/2006/picture">
                      <pic:nvPicPr>
                        <pic:cNvPr id="6" name="Picture 16" descr="logo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91" y="15906"/>
                          <a:ext cx="833"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17"/>
                      <wps:cNvSpPr txBox="1">
                        <a:spLocks noChangeArrowheads="1"/>
                      </wps:cNvSpPr>
                      <wps:spPr bwMode="auto">
                        <a:xfrm>
                          <a:off x="2030" y="15878"/>
                          <a:ext cx="3938"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418DD7" w14:textId="77777777" w:rsidR="00DE2FD1" w:rsidRPr="00F20F8E" w:rsidRDefault="00DE2FD1" w:rsidP="00E214B5">
                            <w:pPr>
                              <w:pStyle w:val="StopkaCopyright"/>
                            </w:pPr>
                            <w:r w:rsidRPr="00F20F8E">
                              <w:t>www.dlanauczyciela.pl</w:t>
                            </w:r>
                          </w:p>
                          <w:p w14:paraId="55EB3883" w14:textId="77777777" w:rsidR="00DE2FD1" w:rsidRPr="00F20F8E" w:rsidRDefault="00DE2FD1" w:rsidP="00E214B5">
                            <w:pPr>
                              <w:pStyle w:val="StopkaCopyright"/>
                            </w:pPr>
                            <w:r w:rsidRPr="00F20F8E">
                              <w:t>© Copyright by Nowa Era Sp. z o.o.</w:t>
                            </w:r>
                          </w:p>
                        </w:txbxContent>
                      </wps:txbx>
                      <wps:bodyPr rot="0" vert="horz" wrap="square" lIns="144000" tIns="3600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3E4CCC" id="_x0000_s1029" style="position:absolute;margin-left:.05pt;margin-top:-9.25pt;width:243.8pt;height:30.05pt;z-index:251661312" coordorigin="1091,15878" coordsize="4877,60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">
              <v:shape id="Picture 16" o:spid="_x0000_s1030" type="#_x0000_t75" alt="logoNE_rgb" style="position:absolute;left:1091;top:15906;width:833;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">
                <v:imagedata r:id="rId2" o:title="logoNE_rgb"/>
              </v:shape>
              <v:shape id="Text Box 17" o:spid="_x0000_s1031" type="#_x0000_t202" style="position:absolute;left:2030;top:15878;width:3938;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" stroked="f">
                <v:textbox inset="4mm,1mm,0,0">
                  <w:txbxContent>
                    <w:p w14:paraId="08418DD7" w14:textId="77777777" w:rsidR="00DE2FD1" w:rsidRPr="00F20F8E" w:rsidRDefault="00DE2FD1" w:rsidP="00E214B5">
                      <w:pPr>
                        <w:pStyle w:val="StopkaCopyright"/>
                      </w:pPr>
                      <w:r w:rsidRPr="00F20F8E">
                        <w:t>www.dlanauczyciela.pl</w:t>
                      </w:r>
                    </w:p>
                    <w:p w14:paraId="55EB3883" w14:textId="77777777" w:rsidR="00DE2FD1" w:rsidRPr="00F20F8E" w:rsidRDefault="00DE2FD1" w:rsidP="00E214B5">
                      <w:pPr>
                        <w:pStyle w:val="StopkaCopyright"/>
                      </w:pPr>
                      <w:r w:rsidRPr="00F20F8E">
                        <w:t>© Copyright by Nowa Era Sp. z o.o.</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EF813" w14:textId="77777777" w:rsidR="003D3965" w:rsidRDefault="003D3965" w:rsidP="00E214B5">
      <w:r>
        <w:separator/>
      </w:r>
    </w:p>
  </w:footnote>
  <w:footnote w:type="continuationSeparator" w:id="0">
    <w:p w14:paraId="7BC21884" w14:textId="77777777" w:rsidR="003D3965" w:rsidRDefault="003D3965" w:rsidP="00E214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3B96"/>
    <w:multiLevelType w:val="hybridMultilevel"/>
    <w:tmpl w:val="3BB4B314"/>
    <w:lvl w:ilvl="0" w:tplc="4B8CC938">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BE43EC"/>
    <w:multiLevelType w:val="hybridMultilevel"/>
    <w:tmpl w:val="0D6A1122"/>
    <w:lvl w:ilvl="0" w:tplc="183E49F0">
      <w:start w:val="1"/>
      <w:numFmt w:val="upperRoman"/>
      <w:lvlText w:val="%1."/>
      <w:lvlJc w:val="left"/>
      <w:pPr>
        <w:tabs>
          <w:tab w:val="num" w:pos="72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2D3BA9"/>
    <w:multiLevelType w:val="singleLevel"/>
    <w:tmpl w:val="AB44BFE8"/>
    <w:lvl w:ilvl="0">
      <w:start w:val="1"/>
      <w:numFmt w:val="decimal"/>
      <w:lvlText w:val="%1."/>
      <w:lvlJc w:val="left"/>
      <w:pPr>
        <w:tabs>
          <w:tab w:val="num" w:pos="360"/>
        </w:tabs>
        <w:ind w:left="360" w:hanging="360"/>
      </w:pPr>
    </w:lvl>
  </w:abstractNum>
  <w:abstractNum w:abstractNumId="3" w15:restartNumberingAfterBreak="0">
    <w:nsid w:val="0D6519FB"/>
    <w:multiLevelType w:val="singleLevel"/>
    <w:tmpl w:val="AB44BFE8"/>
    <w:lvl w:ilvl="0">
      <w:start w:val="1"/>
      <w:numFmt w:val="decimal"/>
      <w:lvlText w:val="%1."/>
      <w:lvlJc w:val="left"/>
      <w:pPr>
        <w:tabs>
          <w:tab w:val="num" w:pos="360"/>
        </w:tabs>
        <w:ind w:left="360" w:hanging="360"/>
      </w:pPr>
    </w:lvl>
  </w:abstractNum>
  <w:abstractNum w:abstractNumId="4" w15:restartNumberingAfterBreak="0">
    <w:nsid w:val="0D760ED4"/>
    <w:multiLevelType w:val="hybridMultilevel"/>
    <w:tmpl w:val="F86E5258"/>
    <w:lvl w:ilvl="0" w:tplc="F4FE66BA">
      <w:start w:val="1"/>
      <w:numFmt w:val="upperRoman"/>
      <w:lvlText w:val="%1."/>
      <w:lvlJc w:val="left"/>
      <w:pPr>
        <w:tabs>
          <w:tab w:val="num" w:pos="180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4A35799"/>
    <w:multiLevelType w:val="singleLevel"/>
    <w:tmpl w:val="AB44BFE8"/>
    <w:lvl w:ilvl="0">
      <w:start w:val="1"/>
      <w:numFmt w:val="decimal"/>
      <w:lvlText w:val="%1."/>
      <w:lvlJc w:val="left"/>
      <w:pPr>
        <w:tabs>
          <w:tab w:val="num" w:pos="360"/>
        </w:tabs>
        <w:ind w:left="360" w:hanging="360"/>
      </w:pPr>
    </w:lvl>
  </w:abstractNum>
  <w:abstractNum w:abstractNumId="6" w15:restartNumberingAfterBreak="0">
    <w:nsid w:val="169D3DD2"/>
    <w:multiLevelType w:val="hybridMultilevel"/>
    <w:tmpl w:val="506478B2"/>
    <w:lvl w:ilvl="0" w:tplc="0415000F">
      <w:start w:val="1"/>
      <w:numFmt w:val="decimal"/>
      <w:lvlText w:val="%1."/>
      <w:lvlJc w:val="left"/>
      <w:pPr>
        <w:tabs>
          <w:tab w:val="num" w:pos="72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3E0A07"/>
    <w:multiLevelType w:val="hybridMultilevel"/>
    <w:tmpl w:val="D340B9BA"/>
    <w:lvl w:ilvl="0" w:tplc="F236B9EC">
      <w:start w:val="5"/>
      <w:numFmt w:val="upperRoman"/>
      <w:lvlText w:val="%1."/>
      <w:lvlJc w:val="left"/>
      <w:pPr>
        <w:tabs>
          <w:tab w:val="num" w:pos="72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9A6007"/>
    <w:multiLevelType w:val="singleLevel"/>
    <w:tmpl w:val="193A27BE"/>
    <w:lvl w:ilvl="0">
      <w:start w:val="2"/>
      <w:numFmt w:val="upperRoman"/>
      <w:lvlText w:val="%1."/>
      <w:lvlJc w:val="left"/>
      <w:pPr>
        <w:tabs>
          <w:tab w:val="num" w:pos="720"/>
        </w:tabs>
        <w:ind w:left="360" w:hanging="360"/>
      </w:pPr>
      <w:rPr>
        <w:rFonts w:hint="default"/>
      </w:rPr>
    </w:lvl>
  </w:abstractNum>
  <w:abstractNum w:abstractNumId="9" w15:restartNumberingAfterBreak="0">
    <w:nsid w:val="311B0CE3"/>
    <w:multiLevelType w:val="hybridMultilevel"/>
    <w:tmpl w:val="D5FA8F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D10A9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7114567"/>
    <w:multiLevelType w:val="hybridMultilevel"/>
    <w:tmpl w:val="6324BAE2"/>
    <w:lvl w:ilvl="0" w:tplc="B75CEFEA">
      <w:start w:val="1"/>
      <w:numFmt w:val="decimal"/>
      <w:lvlText w:val="%1."/>
      <w:lvlJc w:val="left"/>
      <w:pPr>
        <w:tabs>
          <w:tab w:val="num" w:pos="72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86043D"/>
    <w:multiLevelType w:val="hybridMultilevel"/>
    <w:tmpl w:val="91A62FF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713FE8"/>
    <w:multiLevelType w:val="hybridMultilevel"/>
    <w:tmpl w:val="E2BE170E"/>
    <w:lvl w:ilvl="0" w:tplc="30326106">
      <w:start w:val="3"/>
      <w:numFmt w:val="upperRoman"/>
      <w:lvlText w:val="%1."/>
      <w:lvlJc w:val="left"/>
      <w:pPr>
        <w:tabs>
          <w:tab w:val="num" w:pos="72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827A48"/>
    <w:multiLevelType w:val="hybridMultilevel"/>
    <w:tmpl w:val="D11CAD04"/>
    <w:lvl w:ilvl="0" w:tplc="2BC4763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10E6749"/>
    <w:multiLevelType w:val="hybridMultilevel"/>
    <w:tmpl w:val="336C008A"/>
    <w:lvl w:ilvl="0" w:tplc="17E86344">
      <w:start w:val="1"/>
      <w:numFmt w:val="decimal"/>
      <w:lvlText w:val="%1."/>
      <w:lvlJc w:val="left"/>
      <w:pPr>
        <w:tabs>
          <w:tab w:val="num" w:pos="-555"/>
        </w:tabs>
        <w:ind w:left="-555" w:hanging="360"/>
      </w:pPr>
      <w:rPr>
        <w:rFonts w:hint="default"/>
      </w:rPr>
    </w:lvl>
    <w:lvl w:ilvl="1" w:tplc="04150019" w:tentative="1">
      <w:start w:val="1"/>
      <w:numFmt w:val="lowerLetter"/>
      <w:lvlText w:val="%2."/>
      <w:lvlJc w:val="left"/>
      <w:pPr>
        <w:ind w:left="525" w:hanging="360"/>
      </w:pPr>
    </w:lvl>
    <w:lvl w:ilvl="2" w:tplc="0415001B" w:tentative="1">
      <w:start w:val="1"/>
      <w:numFmt w:val="lowerRoman"/>
      <w:lvlText w:val="%3."/>
      <w:lvlJc w:val="right"/>
      <w:pPr>
        <w:ind w:left="1245" w:hanging="180"/>
      </w:pPr>
    </w:lvl>
    <w:lvl w:ilvl="3" w:tplc="0415000F" w:tentative="1">
      <w:start w:val="1"/>
      <w:numFmt w:val="decimal"/>
      <w:lvlText w:val="%4."/>
      <w:lvlJc w:val="left"/>
      <w:pPr>
        <w:ind w:left="1965" w:hanging="360"/>
      </w:pPr>
    </w:lvl>
    <w:lvl w:ilvl="4" w:tplc="04150019" w:tentative="1">
      <w:start w:val="1"/>
      <w:numFmt w:val="lowerLetter"/>
      <w:lvlText w:val="%5."/>
      <w:lvlJc w:val="left"/>
      <w:pPr>
        <w:ind w:left="2685" w:hanging="360"/>
      </w:pPr>
    </w:lvl>
    <w:lvl w:ilvl="5" w:tplc="0415001B" w:tentative="1">
      <w:start w:val="1"/>
      <w:numFmt w:val="lowerRoman"/>
      <w:lvlText w:val="%6."/>
      <w:lvlJc w:val="right"/>
      <w:pPr>
        <w:ind w:left="3405" w:hanging="180"/>
      </w:pPr>
    </w:lvl>
    <w:lvl w:ilvl="6" w:tplc="0415000F" w:tentative="1">
      <w:start w:val="1"/>
      <w:numFmt w:val="decimal"/>
      <w:lvlText w:val="%7."/>
      <w:lvlJc w:val="left"/>
      <w:pPr>
        <w:ind w:left="4125" w:hanging="360"/>
      </w:pPr>
    </w:lvl>
    <w:lvl w:ilvl="7" w:tplc="04150019" w:tentative="1">
      <w:start w:val="1"/>
      <w:numFmt w:val="lowerLetter"/>
      <w:lvlText w:val="%8."/>
      <w:lvlJc w:val="left"/>
      <w:pPr>
        <w:ind w:left="4845" w:hanging="360"/>
      </w:pPr>
    </w:lvl>
    <w:lvl w:ilvl="8" w:tplc="0415001B" w:tentative="1">
      <w:start w:val="1"/>
      <w:numFmt w:val="lowerRoman"/>
      <w:lvlText w:val="%9."/>
      <w:lvlJc w:val="right"/>
      <w:pPr>
        <w:ind w:left="5565" w:hanging="180"/>
      </w:pPr>
    </w:lvl>
  </w:abstractNum>
  <w:abstractNum w:abstractNumId="16" w15:restartNumberingAfterBreak="0">
    <w:nsid w:val="41B45D3F"/>
    <w:multiLevelType w:val="hybridMultilevel"/>
    <w:tmpl w:val="FA02C430"/>
    <w:lvl w:ilvl="0" w:tplc="4B8CC938">
      <w:start w:val="1"/>
      <w:numFmt w:val="bullet"/>
      <w:lvlText w:val=""/>
      <w:lvlJc w:val="left"/>
      <w:pPr>
        <w:tabs>
          <w:tab w:val="num" w:pos="1440"/>
        </w:tabs>
        <w:ind w:left="1440" w:hanging="360"/>
      </w:pPr>
      <w:rPr>
        <w:rFonts w:ascii="Symbol" w:hAnsi="Symbol" w:hint="default"/>
        <w:color w:val="auto"/>
      </w:rPr>
    </w:lvl>
    <w:lvl w:ilvl="1" w:tplc="00E486F8">
      <w:start w:val="2"/>
      <w:numFmt w:val="upperRoman"/>
      <w:lvlText w:val="%2."/>
      <w:lvlJc w:val="left"/>
      <w:pPr>
        <w:tabs>
          <w:tab w:val="num" w:pos="1800"/>
        </w:tabs>
        <w:ind w:left="1440" w:hanging="360"/>
      </w:pPr>
      <w:rPr>
        <w:rFonts w:hint="default"/>
        <w:color w:val="92D050"/>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2F3822"/>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6351CAB"/>
    <w:multiLevelType w:val="hybridMultilevel"/>
    <w:tmpl w:val="29865E42"/>
    <w:lvl w:ilvl="0" w:tplc="0415000F">
      <w:start w:val="1"/>
      <w:numFmt w:val="decimal"/>
      <w:lvlText w:val="%1."/>
      <w:lvlJc w:val="left"/>
      <w:pPr>
        <w:tabs>
          <w:tab w:val="num" w:pos="-132"/>
        </w:tabs>
        <w:ind w:left="-492" w:hanging="360"/>
      </w:pPr>
      <w:rPr>
        <w:rFonts w:hint="default"/>
      </w:rPr>
    </w:lvl>
    <w:lvl w:ilvl="1" w:tplc="04150019" w:tentative="1">
      <w:start w:val="1"/>
      <w:numFmt w:val="lowerLetter"/>
      <w:lvlText w:val="%2."/>
      <w:lvlJc w:val="left"/>
      <w:pPr>
        <w:ind w:left="588" w:hanging="360"/>
      </w:pPr>
    </w:lvl>
    <w:lvl w:ilvl="2" w:tplc="0415001B" w:tentative="1">
      <w:start w:val="1"/>
      <w:numFmt w:val="lowerRoman"/>
      <w:lvlText w:val="%3."/>
      <w:lvlJc w:val="right"/>
      <w:pPr>
        <w:ind w:left="1308" w:hanging="180"/>
      </w:pPr>
    </w:lvl>
    <w:lvl w:ilvl="3" w:tplc="0415000F" w:tentative="1">
      <w:start w:val="1"/>
      <w:numFmt w:val="decimal"/>
      <w:lvlText w:val="%4."/>
      <w:lvlJc w:val="left"/>
      <w:pPr>
        <w:ind w:left="2028" w:hanging="360"/>
      </w:pPr>
    </w:lvl>
    <w:lvl w:ilvl="4" w:tplc="04150019" w:tentative="1">
      <w:start w:val="1"/>
      <w:numFmt w:val="lowerLetter"/>
      <w:lvlText w:val="%5."/>
      <w:lvlJc w:val="left"/>
      <w:pPr>
        <w:ind w:left="2748" w:hanging="360"/>
      </w:pPr>
    </w:lvl>
    <w:lvl w:ilvl="5" w:tplc="0415001B" w:tentative="1">
      <w:start w:val="1"/>
      <w:numFmt w:val="lowerRoman"/>
      <w:lvlText w:val="%6."/>
      <w:lvlJc w:val="right"/>
      <w:pPr>
        <w:ind w:left="3468" w:hanging="180"/>
      </w:pPr>
    </w:lvl>
    <w:lvl w:ilvl="6" w:tplc="0415000F" w:tentative="1">
      <w:start w:val="1"/>
      <w:numFmt w:val="decimal"/>
      <w:lvlText w:val="%7."/>
      <w:lvlJc w:val="left"/>
      <w:pPr>
        <w:ind w:left="4188" w:hanging="360"/>
      </w:pPr>
    </w:lvl>
    <w:lvl w:ilvl="7" w:tplc="04150019" w:tentative="1">
      <w:start w:val="1"/>
      <w:numFmt w:val="lowerLetter"/>
      <w:lvlText w:val="%8."/>
      <w:lvlJc w:val="left"/>
      <w:pPr>
        <w:ind w:left="4908" w:hanging="360"/>
      </w:pPr>
    </w:lvl>
    <w:lvl w:ilvl="8" w:tplc="0415001B" w:tentative="1">
      <w:start w:val="1"/>
      <w:numFmt w:val="lowerRoman"/>
      <w:lvlText w:val="%9."/>
      <w:lvlJc w:val="right"/>
      <w:pPr>
        <w:ind w:left="5628" w:hanging="180"/>
      </w:pPr>
    </w:lvl>
  </w:abstractNum>
  <w:abstractNum w:abstractNumId="19" w15:restartNumberingAfterBreak="0">
    <w:nsid w:val="46C47ED6"/>
    <w:multiLevelType w:val="hybridMultilevel"/>
    <w:tmpl w:val="5D40FB60"/>
    <w:lvl w:ilvl="0" w:tplc="4A3652E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50186F"/>
    <w:multiLevelType w:val="hybridMultilevel"/>
    <w:tmpl w:val="41605148"/>
    <w:lvl w:ilvl="0" w:tplc="AB44BFE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190511B"/>
    <w:multiLevelType w:val="hybridMultilevel"/>
    <w:tmpl w:val="82A21164"/>
    <w:lvl w:ilvl="0" w:tplc="4B8CC938">
      <w:start w:val="1"/>
      <w:numFmt w:val="bullet"/>
      <w:lvlText w:val=""/>
      <w:lvlJc w:val="left"/>
      <w:pPr>
        <w:tabs>
          <w:tab w:val="num" w:pos="1469"/>
        </w:tabs>
        <w:ind w:left="1469" w:hanging="360"/>
      </w:pPr>
      <w:rPr>
        <w:rFonts w:ascii="Symbol" w:hAnsi="Symbol" w:hint="default"/>
        <w:color w:val="auto"/>
      </w:rPr>
    </w:lvl>
    <w:lvl w:ilvl="1" w:tplc="04150003" w:tentative="1">
      <w:start w:val="1"/>
      <w:numFmt w:val="bullet"/>
      <w:lvlText w:val="o"/>
      <w:lvlJc w:val="left"/>
      <w:pPr>
        <w:tabs>
          <w:tab w:val="num" w:pos="1469"/>
        </w:tabs>
        <w:ind w:left="1469" w:hanging="360"/>
      </w:pPr>
      <w:rPr>
        <w:rFonts w:ascii="Courier New" w:hAnsi="Courier New" w:cs="Courier New" w:hint="default"/>
      </w:rPr>
    </w:lvl>
    <w:lvl w:ilvl="2" w:tplc="04150005" w:tentative="1">
      <w:start w:val="1"/>
      <w:numFmt w:val="bullet"/>
      <w:lvlText w:val=""/>
      <w:lvlJc w:val="left"/>
      <w:pPr>
        <w:tabs>
          <w:tab w:val="num" w:pos="2189"/>
        </w:tabs>
        <w:ind w:left="2189" w:hanging="360"/>
      </w:pPr>
      <w:rPr>
        <w:rFonts w:ascii="Wingdings" w:hAnsi="Wingdings" w:hint="default"/>
      </w:rPr>
    </w:lvl>
    <w:lvl w:ilvl="3" w:tplc="04150001" w:tentative="1">
      <w:start w:val="1"/>
      <w:numFmt w:val="bullet"/>
      <w:lvlText w:val=""/>
      <w:lvlJc w:val="left"/>
      <w:pPr>
        <w:tabs>
          <w:tab w:val="num" w:pos="2909"/>
        </w:tabs>
        <w:ind w:left="2909" w:hanging="360"/>
      </w:pPr>
      <w:rPr>
        <w:rFonts w:ascii="Symbol" w:hAnsi="Symbol" w:hint="default"/>
      </w:rPr>
    </w:lvl>
    <w:lvl w:ilvl="4" w:tplc="04150003" w:tentative="1">
      <w:start w:val="1"/>
      <w:numFmt w:val="bullet"/>
      <w:lvlText w:val="o"/>
      <w:lvlJc w:val="left"/>
      <w:pPr>
        <w:tabs>
          <w:tab w:val="num" w:pos="3629"/>
        </w:tabs>
        <w:ind w:left="3629" w:hanging="360"/>
      </w:pPr>
      <w:rPr>
        <w:rFonts w:ascii="Courier New" w:hAnsi="Courier New" w:cs="Courier New" w:hint="default"/>
      </w:rPr>
    </w:lvl>
    <w:lvl w:ilvl="5" w:tplc="04150005" w:tentative="1">
      <w:start w:val="1"/>
      <w:numFmt w:val="bullet"/>
      <w:lvlText w:val=""/>
      <w:lvlJc w:val="left"/>
      <w:pPr>
        <w:tabs>
          <w:tab w:val="num" w:pos="4349"/>
        </w:tabs>
        <w:ind w:left="4349" w:hanging="360"/>
      </w:pPr>
      <w:rPr>
        <w:rFonts w:ascii="Wingdings" w:hAnsi="Wingdings" w:hint="default"/>
      </w:rPr>
    </w:lvl>
    <w:lvl w:ilvl="6" w:tplc="04150001" w:tentative="1">
      <w:start w:val="1"/>
      <w:numFmt w:val="bullet"/>
      <w:lvlText w:val=""/>
      <w:lvlJc w:val="left"/>
      <w:pPr>
        <w:tabs>
          <w:tab w:val="num" w:pos="5069"/>
        </w:tabs>
        <w:ind w:left="5069" w:hanging="360"/>
      </w:pPr>
      <w:rPr>
        <w:rFonts w:ascii="Symbol" w:hAnsi="Symbol" w:hint="default"/>
      </w:rPr>
    </w:lvl>
    <w:lvl w:ilvl="7" w:tplc="04150003" w:tentative="1">
      <w:start w:val="1"/>
      <w:numFmt w:val="bullet"/>
      <w:lvlText w:val="o"/>
      <w:lvlJc w:val="left"/>
      <w:pPr>
        <w:tabs>
          <w:tab w:val="num" w:pos="5789"/>
        </w:tabs>
        <w:ind w:left="5789" w:hanging="360"/>
      </w:pPr>
      <w:rPr>
        <w:rFonts w:ascii="Courier New" w:hAnsi="Courier New" w:cs="Courier New" w:hint="default"/>
      </w:rPr>
    </w:lvl>
    <w:lvl w:ilvl="8" w:tplc="04150005" w:tentative="1">
      <w:start w:val="1"/>
      <w:numFmt w:val="bullet"/>
      <w:lvlText w:val=""/>
      <w:lvlJc w:val="left"/>
      <w:pPr>
        <w:tabs>
          <w:tab w:val="num" w:pos="6509"/>
        </w:tabs>
        <w:ind w:left="6509" w:hanging="360"/>
      </w:pPr>
      <w:rPr>
        <w:rFonts w:ascii="Wingdings" w:hAnsi="Wingdings" w:hint="default"/>
      </w:rPr>
    </w:lvl>
  </w:abstractNum>
  <w:abstractNum w:abstractNumId="22" w15:restartNumberingAfterBreak="0">
    <w:nsid w:val="52362872"/>
    <w:multiLevelType w:val="hybridMultilevel"/>
    <w:tmpl w:val="AE6CE80C"/>
    <w:lvl w:ilvl="0" w:tplc="AB44BFE8">
      <w:start w:val="1"/>
      <w:numFmt w:val="decimal"/>
      <w:lvlText w:val="%1."/>
      <w:lvlJc w:val="left"/>
      <w:pPr>
        <w:tabs>
          <w:tab w:val="num" w:pos="45"/>
        </w:tabs>
        <w:ind w:left="-315" w:hanging="360"/>
      </w:pPr>
      <w:rPr>
        <w:rFonts w:hint="default"/>
      </w:rPr>
    </w:lvl>
    <w:lvl w:ilvl="1" w:tplc="04150019" w:tentative="1">
      <w:start w:val="1"/>
      <w:numFmt w:val="lowerLetter"/>
      <w:lvlText w:val="%2."/>
      <w:lvlJc w:val="left"/>
      <w:pPr>
        <w:ind w:left="765" w:hanging="360"/>
      </w:pPr>
    </w:lvl>
    <w:lvl w:ilvl="2" w:tplc="0415001B" w:tentative="1">
      <w:start w:val="1"/>
      <w:numFmt w:val="lowerRoman"/>
      <w:lvlText w:val="%3."/>
      <w:lvlJc w:val="right"/>
      <w:pPr>
        <w:ind w:left="1485" w:hanging="180"/>
      </w:pPr>
    </w:lvl>
    <w:lvl w:ilvl="3" w:tplc="0415000F" w:tentative="1">
      <w:start w:val="1"/>
      <w:numFmt w:val="decimal"/>
      <w:lvlText w:val="%4."/>
      <w:lvlJc w:val="left"/>
      <w:pPr>
        <w:ind w:left="2205" w:hanging="360"/>
      </w:pPr>
    </w:lvl>
    <w:lvl w:ilvl="4" w:tplc="04150019" w:tentative="1">
      <w:start w:val="1"/>
      <w:numFmt w:val="lowerLetter"/>
      <w:lvlText w:val="%5."/>
      <w:lvlJc w:val="left"/>
      <w:pPr>
        <w:ind w:left="2925" w:hanging="360"/>
      </w:pPr>
    </w:lvl>
    <w:lvl w:ilvl="5" w:tplc="0415001B" w:tentative="1">
      <w:start w:val="1"/>
      <w:numFmt w:val="lowerRoman"/>
      <w:lvlText w:val="%6."/>
      <w:lvlJc w:val="right"/>
      <w:pPr>
        <w:ind w:left="3645" w:hanging="180"/>
      </w:pPr>
    </w:lvl>
    <w:lvl w:ilvl="6" w:tplc="0415000F" w:tentative="1">
      <w:start w:val="1"/>
      <w:numFmt w:val="decimal"/>
      <w:lvlText w:val="%7."/>
      <w:lvlJc w:val="left"/>
      <w:pPr>
        <w:ind w:left="4365" w:hanging="360"/>
      </w:pPr>
    </w:lvl>
    <w:lvl w:ilvl="7" w:tplc="04150019" w:tentative="1">
      <w:start w:val="1"/>
      <w:numFmt w:val="lowerLetter"/>
      <w:lvlText w:val="%8."/>
      <w:lvlJc w:val="left"/>
      <w:pPr>
        <w:ind w:left="5085" w:hanging="360"/>
      </w:pPr>
    </w:lvl>
    <w:lvl w:ilvl="8" w:tplc="0415001B" w:tentative="1">
      <w:start w:val="1"/>
      <w:numFmt w:val="lowerRoman"/>
      <w:lvlText w:val="%9."/>
      <w:lvlJc w:val="right"/>
      <w:pPr>
        <w:ind w:left="5805" w:hanging="180"/>
      </w:pPr>
    </w:lvl>
  </w:abstractNum>
  <w:abstractNum w:abstractNumId="23" w15:restartNumberingAfterBreak="0">
    <w:nsid w:val="5BEE117E"/>
    <w:multiLevelType w:val="hybridMultilevel"/>
    <w:tmpl w:val="6C44063E"/>
    <w:lvl w:ilvl="0" w:tplc="1494C3E4">
      <w:start w:val="1"/>
      <w:numFmt w:val="decimal"/>
      <w:lvlText w:val="%1."/>
      <w:lvlJc w:val="left"/>
      <w:pPr>
        <w:tabs>
          <w:tab w:val="num" w:pos="72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1C6ECB"/>
    <w:multiLevelType w:val="hybridMultilevel"/>
    <w:tmpl w:val="5CF81EDC"/>
    <w:lvl w:ilvl="0" w:tplc="777C612E">
      <w:start w:val="3"/>
      <w:numFmt w:val="upperRoman"/>
      <w:lvlText w:val="%1."/>
      <w:lvlJc w:val="left"/>
      <w:pPr>
        <w:tabs>
          <w:tab w:val="num" w:pos="72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3E0197"/>
    <w:multiLevelType w:val="singleLevel"/>
    <w:tmpl w:val="CD8620BE"/>
    <w:lvl w:ilvl="0">
      <w:start w:val="4"/>
      <w:numFmt w:val="upperRoman"/>
      <w:lvlText w:val="%1."/>
      <w:lvlJc w:val="left"/>
      <w:pPr>
        <w:tabs>
          <w:tab w:val="num" w:pos="720"/>
        </w:tabs>
        <w:ind w:left="360" w:hanging="360"/>
      </w:pPr>
      <w:rPr>
        <w:rFonts w:hint="default"/>
      </w:rPr>
    </w:lvl>
  </w:abstractNum>
  <w:abstractNum w:abstractNumId="26" w15:restartNumberingAfterBreak="0">
    <w:nsid w:val="5D945211"/>
    <w:multiLevelType w:val="singleLevel"/>
    <w:tmpl w:val="AB44BFE8"/>
    <w:lvl w:ilvl="0">
      <w:start w:val="1"/>
      <w:numFmt w:val="decimal"/>
      <w:lvlText w:val="%1."/>
      <w:lvlJc w:val="left"/>
      <w:pPr>
        <w:tabs>
          <w:tab w:val="num" w:pos="360"/>
        </w:tabs>
        <w:ind w:left="360" w:hanging="360"/>
      </w:pPr>
    </w:lvl>
  </w:abstractNum>
  <w:abstractNum w:abstractNumId="27" w15:restartNumberingAfterBreak="0">
    <w:nsid w:val="67602CCB"/>
    <w:multiLevelType w:val="hybridMultilevel"/>
    <w:tmpl w:val="4D4CDA38"/>
    <w:lvl w:ilvl="0" w:tplc="6F86C172">
      <w:start w:val="1"/>
      <w:numFmt w:val="upperRoman"/>
      <w:lvlText w:val="%1."/>
      <w:lvlJc w:val="left"/>
      <w:pPr>
        <w:tabs>
          <w:tab w:val="num" w:pos="72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9454CD7"/>
    <w:multiLevelType w:val="hybridMultilevel"/>
    <w:tmpl w:val="2B84D78C"/>
    <w:lvl w:ilvl="0" w:tplc="4B8CC938">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59"/>
        </w:tabs>
        <w:ind w:left="1459" w:hanging="360"/>
      </w:pPr>
      <w:rPr>
        <w:rFonts w:ascii="Courier New" w:hAnsi="Courier New" w:cs="Courier New" w:hint="default"/>
      </w:rPr>
    </w:lvl>
    <w:lvl w:ilvl="2" w:tplc="04150005" w:tentative="1">
      <w:start w:val="1"/>
      <w:numFmt w:val="bullet"/>
      <w:lvlText w:val=""/>
      <w:lvlJc w:val="left"/>
      <w:pPr>
        <w:tabs>
          <w:tab w:val="num" w:pos="2179"/>
        </w:tabs>
        <w:ind w:left="2179" w:hanging="360"/>
      </w:pPr>
      <w:rPr>
        <w:rFonts w:ascii="Wingdings" w:hAnsi="Wingdings" w:hint="default"/>
      </w:rPr>
    </w:lvl>
    <w:lvl w:ilvl="3" w:tplc="04150001" w:tentative="1">
      <w:start w:val="1"/>
      <w:numFmt w:val="bullet"/>
      <w:lvlText w:val=""/>
      <w:lvlJc w:val="left"/>
      <w:pPr>
        <w:tabs>
          <w:tab w:val="num" w:pos="2899"/>
        </w:tabs>
        <w:ind w:left="2899" w:hanging="360"/>
      </w:pPr>
      <w:rPr>
        <w:rFonts w:ascii="Symbol" w:hAnsi="Symbol" w:hint="default"/>
      </w:rPr>
    </w:lvl>
    <w:lvl w:ilvl="4" w:tplc="04150003" w:tentative="1">
      <w:start w:val="1"/>
      <w:numFmt w:val="bullet"/>
      <w:lvlText w:val="o"/>
      <w:lvlJc w:val="left"/>
      <w:pPr>
        <w:tabs>
          <w:tab w:val="num" w:pos="3619"/>
        </w:tabs>
        <w:ind w:left="3619" w:hanging="360"/>
      </w:pPr>
      <w:rPr>
        <w:rFonts w:ascii="Courier New" w:hAnsi="Courier New" w:cs="Courier New" w:hint="default"/>
      </w:rPr>
    </w:lvl>
    <w:lvl w:ilvl="5" w:tplc="04150005" w:tentative="1">
      <w:start w:val="1"/>
      <w:numFmt w:val="bullet"/>
      <w:lvlText w:val=""/>
      <w:lvlJc w:val="left"/>
      <w:pPr>
        <w:tabs>
          <w:tab w:val="num" w:pos="4339"/>
        </w:tabs>
        <w:ind w:left="4339" w:hanging="360"/>
      </w:pPr>
      <w:rPr>
        <w:rFonts w:ascii="Wingdings" w:hAnsi="Wingdings" w:hint="default"/>
      </w:rPr>
    </w:lvl>
    <w:lvl w:ilvl="6" w:tplc="04150001" w:tentative="1">
      <w:start w:val="1"/>
      <w:numFmt w:val="bullet"/>
      <w:lvlText w:val=""/>
      <w:lvlJc w:val="left"/>
      <w:pPr>
        <w:tabs>
          <w:tab w:val="num" w:pos="5059"/>
        </w:tabs>
        <w:ind w:left="5059" w:hanging="360"/>
      </w:pPr>
      <w:rPr>
        <w:rFonts w:ascii="Symbol" w:hAnsi="Symbol" w:hint="default"/>
      </w:rPr>
    </w:lvl>
    <w:lvl w:ilvl="7" w:tplc="04150003" w:tentative="1">
      <w:start w:val="1"/>
      <w:numFmt w:val="bullet"/>
      <w:lvlText w:val="o"/>
      <w:lvlJc w:val="left"/>
      <w:pPr>
        <w:tabs>
          <w:tab w:val="num" w:pos="5779"/>
        </w:tabs>
        <w:ind w:left="5779" w:hanging="360"/>
      </w:pPr>
      <w:rPr>
        <w:rFonts w:ascii="Courier New" w:hAnsi="Courier New" w:cs="Courier New" w:hint="default"/>
      </w:rPr>
    </w:lvl>
    <w:lvl w:ilvl="8" w:tplc="04150005" w:tentative="1">
      <w:start w:val="1"/>
      <w:numFmt w:val="bullet"/>
      <w:lvlText w:val=""/>
      <w:lvlJc w:val="left"/>
      <w:pPr>
        <w:tabs>
          <w:tab w:val="num" w:pos="6499"/>
        </w:tabs>
        <w:ind w:left="6499" w:hanging="360"/>
      </w:pPr>
      <w:rPr>
        <w:rFonts w:ascii="Wingdings" w:hAnsi="Wingdings" w:hint="default"/>
      </w:rPr>
    </w:lvl>
  </w:abstractNum>
  <w:abstractNum w:abstractNumId="29" w15:restartNumberingAfterBreak="0">
    <w:nsid w:val="710A6CC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3F70DC9"/>
    <w:multiLevelType w:val="singleLevel"/>
    <w:tmpl w:val="AB44BFE8"/>
    <w:lvl w:ilvl="0">
      <w:start w:val="1"/>
      <w:numFmt w:val="decimal"/>
      <w:lvlText w:val="%1."/>
      <w:lvlJc w:val="left"/>
      <w:pPr>
        <w:tabs>
          <w:tab w:val="num" w:pos="360"/>
        </w:tabs>
        <w:ind w:left="360" w:hanging="360"/>
      </w:pPr>
    </w:lvl>
  </w:abstractNum>
  <w:abstractNum w:abstractNumId="31" w15:restartNumberingAfterBreak="0">
    <w:nsid w:val="74BE5B8D"/>
    <w:multiLevelType w:val="singleLevel"/>
    <w:tmpl w:val="9B0A56A8"/>
    <w:lvl w:ilvl="0">
      <w:start w:val="3"/>
      <w:numFmt w:val="upperRoman"/>
      <w:lvlText w:val="%1."/>
      <w:lvlJc w:val="left"/>
      <w:pPr>
        <w:tabs>
          <w:tab w:val="num" w:pos="720"/>
        </w:tabs>
        <w:ind w:left="360" w:hanging="360"/>
      </w:pPr>
      <w:rPr>
        <w:rFonts w:hint="default"/>
      </w:rPr>
    </w:lvl>
  </w:abstractNum>
  <w:abstractNum w:abstractNumId="32" w15:restartNumberingAfterBreak="0">
    <w:nsid w:val="763111D6"/>
    <w:multiLevelType w:val="hybridMultilevel"/>
    <w:tmpl w:val="DB1C3F6E"/>
    <w:lvl w:ilvl="0" w:tplc="FA30BA2E">
      <w:start w:val="4"/>
      <w:numFmt w:val="upperRoman"/>
      <w:lvlText w:val="%1."/>
      <w:lvlJc w:val="left"/>
      <w:pPr>
        <w:tabs>
          <w:tab w:val="num" w:pos="72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94575A"/>
    <w:multiLevelType w:val="hybridMultilevel"/>
    <w:tmpl w:val="C734C6F6"/>
    <w:lvl w:ilvl="0" w:tplc="00062C96">
      <w:start w:val="1"/>
      <w:numFmt w:val="decimal"/>
      <w:lvlText w:val="%1."/>
      <w:lvlJc w:val="left"/>
      <w:pPr>
        <w:tabs>
          <w:tab w:val="num" w:pos="-45"/>
        </w:tabs>
        <w:ind w:left="-45" w:hanging="360"/>
      </w:pPr>
      <w:rPr>
        <w:rFonts w:hint="default"/>
      </w:rPr>
    </w:lvl>
    <w:lvl w:ilvl="1" w:tplc="04150019" w:tentative="1">
      <w:start w:val="1"/>
      <w:numFmt w:val="lowerLetter"/>
      <w:lvlText w:val="%2."/>
      <w:lvlJc w:val="left"/>
      <w:pPr>
        <w:ind w:left="1035" w:hanging="360"/>
      </w:pPr>
    </w:lvl>
    <w:lvl w:ilvl="2" w:tplc="0415001B" w:tentative="1">
      <w:start w:val="1"/>
      <w:numFmt w:val="lowerRoman"/>
      <w:lvlText w:val="%3."/>
      <w:lvlJc w:val="right"/>
      <w:pPr>
        <w:ind w:left="1755" w:hanging="180"/>
      </w:pPr>
    </w:lvl>
    <w:lvl w:ilvl="3" w:tplc="0415000F" w:tentative="1">
      <w:start w:val="1"/>
      <w:numFmt w:val="decimal"/>
      <w:lvlText w:val="%4."/>
      <w:lvlJc w:val="left"/>
      <w:pPr>
        <w:ind w:left="2475" w:hanging="360"/>
      </w:pPr>
    </w:lvl>
    <w:lvl w:ilvl="4" w:tplc="04150019" w:tentative="1">
      <w:start w:val="1"/>
      <w:numFmt w:val="lowerLetter"/>
      <w:lvlText w:val="%5."/>
      <w:lvlJc w:val="left"/>
      <w:pPr>
        <w:ind w:left="3195" w:hanging="360"/>
      </w:pPr>
    </w:lvl>
    <w:lvl w:ilvl="5" w:tplc="0415001B" w:tentative="1">
      <w:start w:val="1"/>
      <w:numFmt w:val="lowerRoman"/>
      <w:lvlText w:val="%6."/>
      <w:lvlJc w:val="right"/>
      <w:pPr>
        <w:ind w:left="3915" w:hanging="180"/>
      </w:pPr>
    </w:lvl>
    <w:lvl w:ilvl="6" w:tplc="0415000F" w:tentative="1">
      <w:start w:val="1"/>
      <w:numFmt w:val="decimal"/>
      <w:lvlText w:val="%7."/>
      <w:lvlJc w:val="left"/>
      <w:pPr>
        <w:ind w:left="4635" w:hanging="360"/>
      </w:pPr>
    </w:lvl>
    <w:lvl w:ilvl="7" w:tplc="04150019" w:tentative="1">
      <w:start w:val="1"/>
      <w:numFmt w:val="lowerLetter"/>
      <w:lvlText w:val="%8."/>
      <w:lvlJc w:val="left"/>
      <w:pPr>
        <w:ind w:left="5355" w:hanging="360"/>
      </w:pPr>
    </w:lvl>
    <w:lvl w:ilvl="8" w:tplc="0415001B" w:tentative="1">
      <w:start w:val="1"/>
      <w:numFmt w:val="lowerRoman"/>
      <w:lvlText w:val="%9."/>
      <w:lvlJc w:val="right"/>
      <w:pPr>
        <w:ind w:left="6075" w:hanging="180"/>
      </w:pPr>
    </w:lvl>
  </w:abstractNum>
  <w:abstractNum w:abstractNumId="34" w15:restartNumberingAfterBreak="0">
    <w:nsid w:val="7AD92BF2"/>
    <w:multiLevelType w:val="hybridMultilevel"/>
    <w:tmpl w:val="1C9AAA80"/>
    <w:lvl w:ilvl="0" w:tplc="FCD4E788">
      <w:start w:val="2"/>
      <w:numFmt w:val="upperRoman"/>
      <w:lvlText w:val="%1."/>
      <w:lvlJc w:val="left"/>
      <w:pPr>
        <w:tabs>
          <w:tab w:val="num" w:pos="72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EF67EA0"/>
    <w:multiLevelType w:val="singleLevel"/>
    <w:tmpl w:val="AB44BFE8"/>
    <w:lvl w:ilvl="0">
      <w:start w:val="1"/>
      <w:numFmt w:val="decimal"/>
      <w:lvlText w:val="%1."/>
      <w:lvlJc w:val="left"/>
      <w:pPr>
        <w:tabs>
          <w:tab w:val="num" w:pos="360"/>
        </w:tabs>
        <w:ind w:left="360" w:hanging="360"/>
      </w:pPr>
    </w:lvl>
  </w:abstractNum>
  <w:num w:numId="1" w16cid:durableId="688219285">
    <w:abstractNumId w:val="2"/>
  </w:num>
  <w:num w:numId="2" w16cid:durableId="1220706226">
    <w:abstractNumId w:val="35"/>
  </w:num>
  <w:num w:numId="3" w16cid:durableId="643434274">
    <w:abstractNumId w:val="3"/>
  </w:num>
  <w:num w:numId="4" w16cid:durableId="1071657608">
    <w:abstractNumId w:val="10"/>
  </w:num>
  <w:num w:numId="5" w16cid:durableId="1227455733">
    <w:abstractNumId w:val="26"/>
  </w:num>
  <w:num w:numId="6" w16cid:durableId="7876256">
    <w:abstractNumId w:val="17"/>
  </w:num>
  <w:num w:numId="7" w16cid:durableId="2002389204">
    <w:abstractNumId w:val="14"/>
  </w:num>
  <w:num w:numId="8" w16cid:durableId="1717311840">
    <w:abstractNumId w:val="5"/>
  </w:num>
  <w:num w:numId="9" w16cid:durableId="1703937310">
    <w:abstractNumId w:val="31"/>
  </w:num>
  <w:num w:numId="10" w16cid:durableId="1711492959">
    <w:abstractNumId w:val="30"/>
  </w:num>
  <w:num w:numId="11" w16cid:durableId="1482427927">
    <w:abstractNumId w:val="29"/>
  </w:num>
  <w:num w:numId="12" w16cid:durableId="2002850101">
    <w:abstractNumId w:val="25"/>
  </w:num>
  <w:num w:numId="13" w16cid:durableId="1965888515">
    <w:abstractNumId w:val="8"/>
  </w:num>
  <w:num w:numId="14" w16cid:durableId="731078494">
    <w:abstractNumId w:val="0"/>
  </w:num>
  <w:num w:numId="15" w16cid:durableId="577861974">
    <w:abstractNumId w:val="16"/>
  </w:num>
  <w:num w:numId="16" w16cid:durableId="1072699559">
    <w:abstractNumId w:val="4"/>
  </w:num>
  <w:num w:numId="17" w16cid:durableId="1086417917">
    <w:abstractNumId w:val="24"/>
  </w:num>
  <w:num w:numId="18" w16cid:durableId="1684819076">
    <w:abstractNumId w:val="32"/>
  </w:num>
  <w:num w:numId="19" w16cid:durableId="1975407521">
    <w:abstractNumId w:val="28"/>
  </w:num>
  <w:num w:numId="20" w16cid:durableId="832375109">
    <w:abstractNumId w:val="21"/>
  </w:num>
  <w:num w:numId="21" w16cid:durableId="31882384">
    <w:abstractNumId w:val="7"/>
  </w:num>
  <w:num w:numId="22" w16cid:durableId="469247865">
    <w:abstractNumId w:val="27"/>
  </w:num>
  <w:num w:numId="23" w16cid:durableId="385838853">
    <w:abstractNumId w:val="15"/>
  </w:num>
  <w:num w:numId="24" w16cid:durableId="2011331735">
    <w:abstractNumId w:val="33"/>
  </w:num>
  <w:num w:numId="25" w16cid:durableId="435758249">
    <w:abstractNumId w:val="19"/>
  </w:num>
  <w:num w:numId="26" w16cid:durableId="1194149188">
    <w:abstractNumId w:val="1"/>
  </w:num>
  <w:num w:numId="27" w16cid:durableId="702556034">
    <w:abstractNumId w:val="6"/>
  </w:num>
  <w:num w:numId="28" w16cid:durableId="267587330">
    <w:abstractNumId w:val="34"/>
  </w:num>
  <w:num w:numId="29" w16cid:durableId="705562492">
    <w:abstractNumId w:val="9"/>
  </w:num>
  <w:num w:numId="30" w16cid:durableId="571888476">
    <w:abstractNumId w:val="23"/>
  </w:num>
  <w:num w:numId="31" w16cid:durableId="160973018">
    <w:abstractNumId w:val="18"/>
  </w:num>
  <w:num w:numId="32" w16cid:durableId="1145320570">
    <w:abstractNumId w:val="13"/>
  </w:num>
  <w:num w:numId="33" w16cid:durableId="1376731356">
    <w:abstractNumId w:val="22"/>
  </w:num>
  <w:num w:numId="34" w16cid:durableId="1199318930">
    <w:abstractNumId w:val="20"/>
  </w:num>
  <w:num w:numId="35" w16cid:durableId="531191848">
    <w:abstractNumId w:val="11"/>
  </w:num>
  <w:num w:numId="36" w16cid:durableId="1221668548">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99D"/>
    <w:rsid w:val="000264DC"/>
    <w:rsid w:val="00094AFC"/>
    <w:rsid w:val="000A21BF"/>
    <w:rsid w:val="00104E5B"/>
    <w:rsid w:val="00162DFB"/>
    <w:rsid w:val="001E0B5B"/>
    <w:rsid w:val="001F09B4"/>
    <w:rsid w:val="00262634"/>
    <w:rsid w:val="002805B6"/>
    <w:rsid w:val="00290275"/>
    <w:rsid w:val="002B794F"/>
    <w:rsid w:val="002D63C4"/>
    <w:rsid w:val="002E03C8"/>
    <w:rsid w:val="003531FD"/>
    <w:rsid w:val="00397373"/>
    <w:rsid w:val="003D3965"/>
    <w:rsid w:val="00426C54"/>
    <w:rsid w:val="005B3D6B"/>
    <w:rsid w:val="006171E8"/>
    <w:rsid w:val="006F3473"/>
    <w:rsid w:val="007A04EC"/>
    <w:rsid w:val="007E2110"/>
    <w:rsid w:val="008B7FEF"/>
    <w:rsid w:val="0097737A"/>
    <w:rsid w:val="009836D2"/>
    <w:rsid w:val="009E0381"/>
    <w:rsid w:val="00A018F3"/>
    <w:rsid w:val="00A76CF6"/>
    <w:rsid w:val="00AA3141"/>
    <w:rsid w:val="00AB7DE6"/>
    <w:rsid w:val="00B01D0B"/>
    <w:rsid w:val="00B101B0"/>
    <w:rsid w:val="00B82834"/>
    <w:rsid w:val="00B84103"/>
    <w:rsid w:val="00BD36B7"/>
    <w:rsid w:val="00BE14DF"/>
    <w:rsid w:val="00C66379"/>
    <w:rsid w:val="00C7099D"/>
    <w:rsid w:val="00CF73B1"/>
    <w:rsid w:val="00D15760"/>
    <w:rsid w:val="00D9110D"/>
    <w:rsid w:val="00DE2FD1"/>
    <w:rsid w:val="00DE49FA"/>
    <w:rsid w:val="00E214B5"/>
    <w:rsid w:val="00E25B4D"/>
    <w:rsid w:val="00E618B2"/>
    <w:rsid w:val="00E77D1E"/>
    <w:rsid w:val="00E8487A"/>
    <w:rsid w:val="00ED7947"/>
    <w:rsid w:val="00F51081"/>
    <w:rsid w:val="00F80C8A"/>
    <w:rsid w:val="00FB62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19"/>
    <o:shapelayout v:ext="edit">
      <o:idmap v:ext="edit" data="1"/>
    </o:shapelayout>
  </w:shapeDefaults>
  <w:decimalSymbol w:val=","/>
  <w:listSeparator w:val=";"/>
  <w14:docId w14:val="1944E77F"/>
  <w15:chartTrackingRefBased/>
  <w15:docId w15:val="{D99305DE-5121-4B58-872A-47F1186B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099D"/>
    <w:pPr>
      <w:widowControl w:val="0"/>
      <w:autoSpaceDE w:val="0"/>
      <w:autoSpaceDN w:val="0"/>
      <w:adjustRightInd w:val="0"/>
      <w:spacing w:after="0" w:line="240" w:lineRule="auto"/>
    </w:pPr>
    <w:rPr>
      <w:rFonts w:ascii="Arial" w:eastAsia="Times New Roman" w:hAnsi="Arial" w:cs="Arial"/>
      <w:sz w:val="20"/>
      <w:szCs w:val="20"/>
      <w:lang w:eastAsia="pl-PL"/>
    </w:rPr>
  </w:style>
  <w:style w:type="paragraph" w:styleId="Nagwek1">
    <w:name w:val="heading 1"/>
    <w:basedOn w:val="Normalny"/>
    <w:next w:val="Normalny"/>
    <w:link w:val="Nagwek1Znak"/>
    <w:uiPriority w:val="9"/>
    <w:qFormat/>
    <w:rsid w:val="00E214B5"/>
    <w:pPr>
      <w:keepNext/>
      <w:keepLines/>
      <w:spacing w:before="240"/>
      <w:outlineLvl w:val="0"/>
    </w:pPr>
    <w:rPr>
      <w:rFonts w:ascii="Roboto" w:eastAsiaTheme="majorEastAsia" w:hAnsi="Roboto" w:cstheme="majorBidi"/>
      <w:b/>
      <w:color w:val="0B2A76"/>
      <w:sz w:val="32"/>
      <w:szCs w:val="32"/>
    </w:rPr>
  </w:style>
  <w:style w:type="paragraph" w:styleId="Nagwek2">
    <w:name w:val="heading 2"/>
    <w:basedOn w:val="Normalny"/>
    <w:next w:val="Normalny"/>
    <w:link w:val="Nagwek2Znak"/>
    <w:unhideWhenUsed/>
    <w:qFormat/>
    <w:rsid w:val="00BE14DF"/>
    <w:pPr>
      <w:keepNext/>
      <w:spacing w:before="240" w:after="60"/>
      <w:outlineLvl w:val="1"/>
    </w:pPr>
    <w:rPr>
      <w:rFonts w:ascii="Roboto" w:hAnsi="Roboto" w:cs="Times New Roman"/>
      <w:b/>
      <w:bCs/>
      <w:iCs/>
      <w:sz w:val="22"/>
      <w:szCs w:val="28"/>
      <w:lang w:val="x-none" w:eastAsia="x-none"/>
    </w:rPr>
  </w:style>
  <w:style w:type="paragraph" w:styleId="Nagwek3">
    <w:name w:val="heading 3"/>
    <w:basedOn w:val="Normalny"/>
    <w:next w:val="Normalny"/>
    <w:link w:val="Nagwek3Znak"/>
    <w:uiPriority w:val="9"/>
    <w:unhideWhenUsed/>
    <w:qFormat/>
    <w:rsid w:val="002B794F"/>
    <w:pPr>
      <w:keepNext/>
      <w:keepLines/>
      <w:spacing w:before="40" w:after="100" w:afterAutospacing="1"/>
      <w:outlineLvl w:val="2"/>
    </w:pPr>
    <w:rPr>
      <w:rFonts w:ascii="Roboto" w:eastAsiaTheme="majorEastAsia" w:hAnsi="Roboto" w:cstheme="majorBidi"/>
      <w:b/>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E14DF"/>
    <w:rPr>
      <w:rFonts w:ascii="Roboto" w:eastAsia="Times New Roman" w:hAnsi="Roboto" w:cs="Times New Roman"/>
      <w:b/>
      <w:bCs/>
      <w:iCs/>
      <w:szCs w:val="28"/>
      <w:lang w:val="x-none" w:eastAsia="x-none"/>
    </w:rPr>
  </w:style>
  <w:style w:type="paragraph" w:styleId="Stopka">
    <w:name w:val="footer"/>
    <w:basedOn w:val="Normalny"/>
    <w:link w:val="StopkaZnak"/>
    <w:rsid w:val="00C7099D"/>
    <w:pPr>
      <w:tabs>
        <w:tab w:val="center" w:pos="4536"/>
        <w:tab w:val="right" w:pos="9072"/>
      </w:tabs>
    </w:pPr>
  </w:style>
  <w:style w:type="character" w:customStyle="1" w:styleId="StopkaZnak">
    <w:name w:val="Stopka Znak"/>
    <w:basedOn w:val="Domylnaczcionkaakapitu"/>
    <w:link w:val="Stopka"/>
    <w:rsid w:val="00C7099D"/>
    <w:rPr>
      <w:rFonts w:ascii="Arial" w:eastAsia="Times New Roman" w:hAnsi="Arial" w:cs="Arial"/>
      <w:sz w:val="20"/>
      <w:szCs w:val="20"/>
      <w:lang w:eastAsia="pl-PL"/>
    </w:rPr>
  </w:style>
  <w:style w:type="character" w:styleId="Numerstrony">
    <w:name w:val="page number"/>
    <w:basedOn w:val="Domylnaczcionkaakapitu"/>
    <w:rsid w:val="00C7099D"/>
  </w:style>
  <w:style w:type="paragraph" w:styleId="Tekstdymka">
    <w:name w:val="Balloon Text"/>
    <w:basedOn w:val="Normalny"/>
    <w:link w:val="TekstdymkaZnak"/>
    <w:semiHidden/>
    <w:rsid w:val="00C7099D"/>
    <w:rPr>
      <w:rFonts w:ascii="Tahoma" w:hAnsi="Tahoma" w:cs="Tahoma"/>
      <w:sz w:val="16"/>
      <w:szCs w:val="16"/>
    </w:rPr>
  </w:style>
  <w:style w:type="character" w:customStyle="1" w:styleId="TekstdymkaZnak">
    <w:name w:val="Tekst dymka Znak"/>
    <w:basedOn w:val="Domylnaczcionkaakapitu"/>
    <w:link w:val="Tekstdymka"/>
    <w:semiHidden/>
    <w:rsid w:val="00C7099D"/>
    <w:rPr>
      <w:rFonts w:ascii="Tahoma" w:eastAsia="Times New Roman" w:hAnsi="Tahoma" w:cs="Tahoma"/>
      <w:sz w:val="16"/>
      <w:szCs w:val="16"/>
      <w:lang w:eastAsia="pl-PL"/>
    </w:rPr>
  </w:style>
  <w:style w:type="character" w:customStyle="1" w:styleId="TeksttreciKursywa">
    <w:name w:val="Tekst treści + Kursywa"/>
    <w:rsid w:val="00C7099D"/>
    <w:rPr>
      <w:rFonts w:ascii="Palatino Linotype" w:eastAsia="Palatino Linotype" w:hAnsi="Palatino Linotype" w:cs="Palatino Linotype"/>
      <w:i/>
      <w:iCs/>
      <w:sz w:val="17"/>
      <w:szCs w:val="17"/>
    </w:rPr>
  </w:style>
  <w:style w:type="character" w:customStyle="1" w:styleId="Teksttreci">
    <w:name w:val="Tekst treści_"/>
    <w:link w:val="Teksttreci0"/>
    <w:rsid w:val="00C7099D"/>
    <w:rPr>
      <w:rFonts w:ascii="Palatino Linotype" w:eastAsia="Palatino Linotype" w:hAnsi="Palatino Linotype" w:cs="Palatino Linotype"/>
      <w:sz w:val="17"/>
      <w:szCs w:val="17"/>
    </w:rPr>
  </w:style>
  <w:style w:type="paragraph" w:customStyle="1" w:styleId="Teksttreci0">
    <w:name w:val="Tekst treści"/>
    <w:basedOn w:val="Normalny"/>
    <w:link w:val="Teksttreci"/>
    <w:rsid w:val="00C7099D"/>
    <w:pPr>
      <w:widowControl/>
      <w:autoSpaceDE/>
      <w:autoSpaceDN/>
      <w:adjustRightInd/>
      <w:spacing w:before="480" w:after="60" w:line="226" w:lineRule="exact"/>
      <w:ind w:hanging="1700"/>
      <w:jc w:val="both"/>
    </w:pPr>
    <w:rPr>
      <w:rFonts w:ascii="Palatino Linotype" w:eastAsia="Palatino Linotype" w:hAnsi="Palatino Linotype" w:cs="Palatino Linotype"/>
      <w:sz w:val="17"/>
      <w:szCs w:val="17"/>
      <w:lang w:eastAsia="en-US"/>
    </w:rPr>
  </w:style>
  <w:style w:type="paragraph" w:customStyle="1" w:styleId="PodtytulArial14">
    <w:name w:val="Podtytul Arial 14"/>
    <w:basedOn w:val="Normalny"/>
    <w:qFormat/>
    <w:rsid w:val="00C7099D"/>
    <w:pPr>
      <w:keepNext/>
      <w:keepLines/>
      <w:widowControl/>
      <w:autoSpaceDE/>
      <w:autoSpaceDN/>
      <w:adjustRightInd/>
      <w:spacing w:line="276" w:lineRule="auto"/>
      <w:outlineLvl w:val="1"/>
    </w:pPr>
    <w:rPr>
      <w:b/>
      <w:bCs/>
      <w:color w:val="92D050"/>
      <w:sz w:val="28"/>
      <w:szCs w:val="28"/>
      <w:lang w:eastAsia="en-US"/>
    </w:rPr>
  </w:style>
  <w:style w:type="paragraph" w:customStyle="1" w:styleId="TytulArial20">
    <w:name w:val="Tytul Arial 20"/>
    <w:basedOn w:val="Nagwek2"/>
    <w:qFormat/>
    <w:rsid w:val="00C7099D"/>
    <w:pPr>
      <w:keepLines/>
      <w:widowControl/>
      <w:autoSpaceDE/>
      <w:autoSpaceDN/>
      <w:adjustRightInd/>
      <w:spacing w:before="200" w:after="0" w:line="276" w:lineRule="auto"/>
    </w:pPr>
    <w:rPr>
      <w:rFonts w:ascii="Arial" w:hAnsi="Arial" w:cs="Arial"/>
      <w:i/>
      <w:iCs w:val="0"/>
      <w:color w:val="92D050"/>
      <w:sz w:val="40"/>
      <w:szCs w:val="40"/>
      <w:lang w:eastAsia="en-US"/>
    </w:rPr>
  </w:style>
  <w:style w:type="paragraph" w:customStyle="1" w:styleId="PodtytulArial14zodstepem">
    <w:name w:val="Podtytul Arial 14 z odstepem"/>
    <w:basedOn w:val="PodtytulArial14"/>
    <w:qFormat/>
    <w:rsid w:val="00C7099D"/>
  </w:style>
  <w:style w:type="paragraph" w:styleId="Nagwek">
    <w:name w:val="header"/>
    <w:basedOn w:val="Normalny"/>
    <w:link w:val="NagwekZnak"/>
    <w:uiPriority w:val="99"/>
    <w:rsid w:val="00C7099D"/>
    <w:pPr>
      <w:tabs>
        <w:tab w:val="center" w:pos="4536"/>
        <w:tab w:val="right" w:pos="9072"/>
      </w:tabs>
    </w:pPr>
    <w:rPr>
      <w:rFonts w:cs="Times New Roman"/>
      <w:lang w:val="x-none" w:eastAsia="x-none"/>
    </w:rPr>
  </w:style>
  <w:style w:type="character" w:customStyle="1" w:styleId="NagwekZnak">
    <w:name w:val="Nagłówek Znak"/>
    <w:basedOn w:val="Domylnaczcionkaakapitu"/>
    <w:link w:val="Nagwek"/>
    <w:uiPriority w:val="99"/>
    <w:rsid w:val="00C7099D"/>
    <w:rPr>
      <w:rFonts w:ascii="Arial" w:eastAsia="Times New Roman" w:hAnsi="Arial" w:cs="Times New Roman"/>
      <w:sz w:val="20"/>
      <w:szCs w:val="20"/>
      <w:lang w:val="x-none" w:eastAsia="x-none"/>
    </w:rPr>
  </w:style>
  <w:style w:type="character" w:styleId="Odwoaniedokomentarza">
    <w:name w:val="annotation reference"/>
    <w:rsid w:val="00C7099D"/>
    <w:rPr>
      <w:sz w:val="16"/>
      <w:szCs w:val="16"/>
    </w:rPr>
  </w:style>
  <w:style w:type="paragraph" w:styleId="Tekstkomentarza">
    <w:name w:val="annotation text"/>
    <w:basedOn w:val="Normalny"/>
    <w:link w:val="TekstkomentarzaZnak"/>
    <w:rsid w:val="00C7099D"/>
  </w:style>
  <w:style w:type="character" w:customStyle="1" w:styleId="TekstkomentarzaZnak">
    <w:name w:val="Tekst komentarza Znak"/>
    <w:basedOn w:val="Domylnaczcionkaakapitu"/>
    <w:link w:val="Tekstkomentarza"/>
    <w:rsid w:val="00C7099D"/>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rsid w:val="00C7099D"/>
    <w:rPr>
      <w:b/>
      <w:bCs/>
    </w:rPr>
  </w:style>
  <w:style w:type="character" w:customStyle="1" w:styleId="TematkomentarzaZnak">
    <w:name w:val="Temat komentarza Znak"/>
    <w:basedOn w:val="TekstkomentarzaZnak"/>
    <w:link w:val="Tematkomentarza"/>
    <w:rsid w:val="00C7099D"/>
    <w:rPr>
      <w:rFonts w:ascii="Arial" w:eastAsia="Times New Roman" w:hAnsi="Arial" w:cs="Arial"/>
      <w:b/>
      <w:bCs/>
      <w:sz w:val="20"/>
      <w:szCs w:val="20"/>
      <w:lang w:eastAsia="pl-PL"/>
    </w:rPr>
  </w:style>
  <w:style w:type="paragraph" w:styleId="Poprawka">
    <w:name w:val="Revision"/>
    <w:hidden/>
    <w:uiPriority w:val="99"/>
    <w:semiHidden/>
    <w:rsid w:val="00C7099D"/>
    <w:pPr>
      <w:spacing w:after="0" w:line="240" w:lineRule="auto"/>
    </w:pPr>
    <w:rPr>
      <w:rFonts w:ascii="Arial" w:eastAsia="Times New Roman" w:hAnsi="Arial" w:cs="Arial"/>
      <w:sz w:val="20"/>
      <w:szCs w:val="20"/>
      <w:lang w:eastAsia="pl-PL"/>
    </w:rPr>
  </w:style>
  <w:style w:type="paragraph" w:customStyle="1" w:styleId="StopkaCopyright">
    <w:name w:val="Stopka Copyright"/>
    <w:basedOn w:val="Normalny"/>
    <w:qFormat/>
    <w:rsid w:val="00E214B5"/>
    <w:pPr>
      <w:widowControl/>
      <w:autoSpaceDE/>
      <w:autoSpaceDN/>
      <w:adjustRightInd/>
      <w:jc w:val="both"/>
      <w:textboxTightWrap w:val="allLines"/>
    </w:pPr>
    <w:rPr>
      <w:rFonts w:ascii="Roboto" w:eastAsia="Calibri" w:hAnsi="Roboto" w:cs="Times New Roman"/>
      <w:iCs/>
      <w:color w:val="000000" w:themeColor="text1"/>
      <w:sz w:val="16"/>
      <w:szCs w:val="18"/>
      <w:lang w:eastAsia="en-US"/>
    </w:rPr>
  </w:style>
  <w:style w:type="character" w:customStyle="1" w:styleId="Nagwek1Znak">
    <w:name w:val="Nagłówek 1 Znak"/>
    <w:basedOn w:val="Domylnaczcionkaakapitu"/>
    <w:link w:val="Nagwek1"/>
    <w:uiPriority w:val="9"/>
    <w:rsid w:val="00E214B5"/>
    <w:rPr>
      <w:rFonts w:ascii="Roboto" w:eastAsiaTheme="majorEastAsia" w:hAnsi="Roboto" w:cstheme="majorBidi"/>
      <w:b/>
      <w:color w:val="0B2A76"/>
      <w:sz w:val="32"/>
      <w:szCs w:val="32"/>
      <w:lang w:eastAsia="pl-PL"/>
    </w:rPr>
  </w:style>
  <w:style w:type="character" w:customStyle="1" w:styleId="Nagwek3Znak">
    <w:name w:val="Nagłówek 3 Znak"/>
    <w:basedOn w:val="Domylnaczcionkaakapitu"/>
    <w:link w:val="Nagwek3"/>
    <w:uiPriority w:val="9"/>
    <w:rsid w:val="002B794F"/>
    <w:rPr>
      <w:rFonts w:ascii="Roboto" w:eastAsiaTheme="majorEastAsia" w:hAnsi="Roboto" w:cstheme="majorBidi"/>
      <w:b/>
      <w:szCs w:val="24"/>
      <w:lang w:eastAsia="pl-PL"/>
    </w:rPr>
  </w:style>
  <w:style w:type="paragraph" w:styleId="Nagwekspisutreci">
    <w:name w:val="TOC Heading"/>
    <w:basedOn w:val="Nagwek1"/>
    <w:next w:val="Normalny"/>
    <w:uiPriority w:val="39"/>
    <w:unhideWhenUsed/>
    <w:qFormat/>
    <w:rsid w:val="00ED7947"/>
    <w:pPr>
      <w:widowControl/>
      <w:autoSpaceDE/>
      <w:autoSpaceDN/>
      <w:adjustRightInd/>
      <w:spacing w:line="259" w:lineRule="auto"/>
      <w:outlineLvl w:val="9"/>
    </w:pPr>
    <w:rPr>
      <w:rFonts w:asciiTheme="majorHAnsi" w:hAnsiTheme="majorHAnsi"/>
      <w:b w:val="0"/>
      <w:color w:val="2E74B5" w:themeColor="accent1" w:themeShade="BF"/>
    </w:rPr>
  </w:style>
  <w:style w:type="paragraph" w:styleId="Spistreci1">
    <w:name w:val="toc 1"/>
    <w:basedOn w:val="Normalny"/>
    <w:next w:val="Normalny"/>
    <w:autoRedefine/>
    <w:uiPriority w:val="39"/>
    <w:unhideWhenUsed/>
    <w:rsid w:val="00ED7947"/>
    <w:pPr>
      <w:spacing w:after="100"/>
    </w:pPr>
  </w:style>
  <w:style w:type="paragraph" w:styleId="Spistreci2">
    <w:name w:val="toc 2"/>
    <w:basedOn w:val="Normalny"/>
    <w:next w:val="Normalny"/>
    <w:autoRedefine/>
    <w:uiPriority w:val="39"/>
    <w:unhideWhenUsed/>
    <w:rsid w:val="00ED7947"/>
    <w:pPr>
      <w:spacing w:after="100"/>
      <w:ind w:left="200"/>
    </w:pPr>
  </w:style>
  <w:style w:type="paragraph" w:styleId="Spistreci3">
    <w:name w:val="toc 3"/>
    <w:basedOn w:val="Normalny"/>
    <w:next w:val="Normalny"/>
    <w:autoRedefine/>
    <w:uiPriority w:val="39"/>
    <w:unhideWhenUsed/>
    <w:rsid w:val="00ED7947"/>
    <w:pPr>
      <w:spacing w:after="100"/>
      <w:ind w:left="400"/>
    </w:pPr>
  </w:style>
  <w:style w:type="character" w:styleId="Hipercze">
    <w:name w:val="Hyperlink"/>
    <w:basedOn w:val="Domylnaczcionkaakapitu"/>
    <w:uiPriority w:val="99"/>
    <w:unhideWhenUsed/>
    <w:rsid w:val="00ED79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image" Target="media/image59.wmf"/><Relationship Id="rId21" Type="http://schemas.openxmlformats.org/officeDocument/2006/relationships/image" Target="media/image8.wmf"/><Relationship Id="rId42" Type="http://schemas.openxmlformats.org/officeDocument/2006/relationships/image" Target="media/image19.wmf"/><Relationship Id="rId47" Type="http://schemas.openxmlformats.org/officeDocument/2006/relationships/image" Target="media/image22.wmf"/><Relationship Id="rId63" Type="http://schemas.openxmlformats.org/officeDocument/2006/relationships/image" Target="media/image31.wmf"/><Relationship Id="rId68" Type="http://schemas.openxmlformats.org/officeDocument/2006/relationships/oleObject" Target="embeddings/oleObject28.bin"/><Relationship Id="rId84" Type="http://schemas.openxmlformats.org/officeDocument/2006/relationships/oleObject" Target="embeddings/oleObject36.bin"/><Relationship Id="rId89" Type="http://schemas.openxmlformats.org/officeDocument/2006/relationships/image" Target="media/image44.wmf"/><Relationship Id="rId112" Type="http://schemas.openxmlformats.org/officeDocument/2006/relationships/oleObject" Target="embeddings/oleObject49.bin"/><Relationship Id="rId133" Type="http://schemas.openxmlformats.org/officeDocument/2006/relationships/oleObject" Target="embeddings/oleObject59.bin"/><Relationship Id="rId138" Type="http://schemas.openxmlformats.org/officeDocument/2006/relationships/image" Target="media/image70.wmf"/><Relationship Id="rId154" Type="http://schemas.openxmlformats.org/officeDocument/2006/relationships/image" Target="media/image78.wmf"/><Relationship Id="rId159" Type="http://schemas.openxmlformats.org/officeDocument/2006/relationships/oleObject" Target="embeddings/oleObject72.bin"/><Relationship Id="rId175" Type="http://schemas.openxmlformats.org/officeDocument/2006/relationships/oleObject" Target="embeddings/oleObject80.bin"/><Relationship Id="rId170" Type="http://schemas.openxmlformats.org/officeDocument/2006/relationships/image" Target="media/image86.wmf"/><Relationship Id="rId16" Type="http://schemas.openxmlformats.org/officeDocument/2006/relationships/oleObject" Target="embeddings/oleObject4.bin"/><Relationship Id="rId107" Type="http://schemas.openxmlformats.org/officeDocument/2006/relationships/image" Target="media/image54.wmf"/><Relationship Id="rId11" Type="http://schemas.openxmlformats.org/officeDocument/2006/relationships/image" Target="media/image3.wmf"/><Relationship Id="rId32" Type="http://schemas.openxmlformats.org/officeDocument/2006/relationships/oleObject" Target="embeddings/oleObject12.bin"/><Relationship Id="rId37" Type="http://schemas.openxmlformats.org/officeDocument/2006/relationships/image" Target="media/image16.wmf"/><Relationship Id="rId53" Type="http://schemas.openxmlformats.org/officeDocument/2006/relationships/oleObject" Target="embeddings/oleObject20.bin"/><Relationship Id="rId58" Type="http://schemas.openxmlformats.org/officeDocument/2006/relationships/oleObject" Target="embeddings/oleObject23.bin"/><Relationship Id="rId74" Type="http://schemas.openxmlformats.org/officeDocument/2006/relationships/oleObject" Target="embeddings/oleObject31.bin"/><Relationship Id="rId79" Type="http://schemas.openxmlformats.org/officeDocument/2006/relationships/image" Target="media/image39.wmf"/><Relationship Id="rId102" Type="http://schemas.openxmlformats.org/officeDocument/2006/relationships/oleObject" Target="embeddings/oleObject44.bin"/><Relationship Id="rId123" Type="http://schemas.openxmlformats.org/officeDocument/2006/relationships/oleObject" Target="embeddings/oleObject54.bin"/><Relationship Id="rId128" Type="http://schemas.openxmlformats.org/officeDocument/2006/relationships/image" Target="media/image65.wmf"/><Relationship Id="rId144" Type="http://schemas.openxmlformats.org/officeDocument/2006/relationships/image" Target="media/image73.wmf"/><Relationship Id="rId149" Type="http://schemas.openxmlformats.org/officeDocument/2006/relationships/oleObject" Target="embeddings/oleObject67.bin"/><Relationship Id="rId5" Type="http://schemas.openxmlformats.org/officeDocument/2006/relationships/webSettings" Target="webSettings.xml"/><Relationship Id="rId90" Type="http://schemas.openxmlformats.org/officeDocument/2006/relationships/oleObject" Target="embeddings/oleObject39.bin"/><Relationship Id="rId95" Type="http://schemas.openxmlformats.org/officeDocument/2006/relationships/image" Target="media/image47.wmf"/><Relationship Id="rId160" Type="http://schemas.openxmlformats.org/officeDocument/2006/relationships/image" Target="media/image81.wmf"/><Relationship Id="rId165" Type="http://schemas.openxmlformats.org/officeDocument/2006/relationships/oleObject" Target="embeddings/oleObject75.bin"/><Relationship Id="rId181" Type="http://schemas.openxmlformats.org/officeDocument/2006/relationships/footer" Target="footer1.xml"/><Relationship Id="rId22" Type="http://schemas.openxmlformats.org/officeDocument/2006/relationships/oleObject" Target="embeddings/oleObject7.bin"/><Relationship Id="rId27" Type="http://schemas.openxmlformats.org/officeDocument/2006/relationships/image" Target="media/image11.wmf"/><Relationship Id="rId43" Type="http://schemas.openxmlformats.org/officeDocument/2006/relationships/oleObject" Target="embeddings/oleObject17.bin"/><Relationship Id="rId48" Type="http://schemas.openxmlformats.org/officeDocument/2006/relationships/image" Target="media/image23.wmf"/><Relationship Id="rId64" Type="http://schemas.openxmlformats.org/officeDocument/2006/relationships/oleObject" Target="embeddings/oleObject26.bin"/><Relationship Id="rId69" Type="http://schemas.openxmlformats.org/officeDocument/2006/relationships/image" Target="media/image34.wmf"/><Relationship Id="rId113" Type="http://schemas.openxmlformats.org/officeDocument/2006/relationships/image" Target="media/image57.wmf"/><Relationship Id="rId118" Type="http://schemas.openxmlformats.org/officeDocument/2006/relationships/oleObject" Target="embeddings/oleObject52.bin"/><Relationship Id="rId134" Type="http://schemas.openxmlformats.org/officeDocument/2006/relationships/image" Target="media/image68.wmf"/><Relationship Id="rId139" Type="http://schemas.openxmlformats.org/officeDocument/2006/relationships/oleObject" Target="embeddings/oleObject62.bin"/><Relationship Id="rId80" Type="http://schemas.openxmlformats.org/officeDocument/2006/relationships/oleObject" Target="embeddings/oleObject34.bin"/><Relationship Id="rId85" Type="http://schemas.openxmlformats.org/officeDocument/2006/relationships/image" Target="media/image42.wmf"/><Relationship Id="rId150" Type="http://schemas.openxmlformats.org/officeDocument/2006/relationships/image" Target="media/image76.wmf"/><Relationship Id="rId155" Type="http://schemas.openxmlformats.org/officeDocument/2006/relationships/oleObject" Target="embeddings/oleObject70.bin"/><Relationship Id="rId171" Type="http://schemas.openxmlformats.org/officeDocument/2006/relationships/oleObject" Target="embeddings/oleObject78.bin"/><Relationship Id="rId176" Type="http://schemas.openxmlformats.org/officeDocument/2006/relationships/image" Target="media/image89.wmf"/><Relationship Id="rId12" Type="http://schemas.openxmlformats.org/officeDocument/2006/relationships/oleObject" Target="embeddings/oleObject2.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5.bin"/><Relationship Id="rId59" Type="http://schemas.openxmlformats.org/officeDocument/2006/relationships/image" Target="media/image29.wmf"/><Relationship Id="rId103" Type="http://schemas.openxmlformats.org/officeDocument/2006/relationships/image" Target="media/image52.wmf"/><Relationship Id="rId108" Type="http://schemas.openxmlformats.org/officeDocument/2006/relationships/oleObject" Target="embeddings/oleObject47.bin"/><Relationship Id="rId124" Type="http://schemas.openxmlformats.org/officeDocument/2006/relationships/image" Target="media/image63.wmf"/><Relationship Id="rId129" Type="http://schemas.openxmlformats.org/officeDocument/2006/relationships/oleObject" Target="embeddings/oleObject57.bin"/><Relationship Id="rId54" Type="http://schemas.openxmlformats.org/officeDocument/2006/relationships/oleObject" Target="embeddings/oleObject21.bin"/><Relationship Id="rId70" Type="http://schemas.openxmlformats.org/officeDocument/2006/relationships/oleObject" Target="embeddings/oleObject29.bin"/><Relationship Id="rId75" Type="http://schemas.openxmlformats.org/officeDocument/2006/relationships/image" Target="media/image37.wmf"/><Relationship Id="rId91" Type="http://schemas.openxmlformats.org/officeDocument/2006/relationships/image" Target="media/image45.wmf"/><Relationship Id="rId96" Type="http://schemas.openxmlformats.org/officeDocument/2006/relationships/oleObject" Target="embeddings/oleObject42.bin"/><Relationship Id="rId140" Type="http://schemas.openxmlformats.org/officeDocument/2006/relationships/image" Target="media/image71.wmf"/><Relationship Id="rId145" Type="http://schemas.openxmlformats.org/officeDocument/2006/relationships/oleObject" Target="embeddings/oleObject65.bin"/><Relationship Id="rId161" Type="http://schemas.openxmlformats.org/officeDocument/2006/relationships/oleObject" Target="embeddings/oleObject73.bin"/><Relationship Id="rId166" Type="http://schemas.openxmlformats.org/officeDocument/2006/relationships/image" Target="media/image84.wmf"/><Relationship Id="rId18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9.wmf"/><Relationship Id="rId28" Type="http://schemas.openxmlformats.org/officeDocument/2006/relationships/oleObject" Target="embeddings/oleObject10.bin"/><Relationship Id="rId49" Type="http://schemas.openxmlformats.org/officeDocument/2006/relationships/image" Target="media/image24.wmf"/><Relationship Id="rId114" Type="http://schemas.openxmlformats.org/officeDocument/2006/relationships/oleObject" Target="embeddings/oleObject50.bin"/><Relationship Id="rId119" Type="http://schemas.openxmlformats.org/officeDocument/2006/relationships/image" Target="media/image60.wmf"/><Relationship Id="rId44" Type="http://schemas.openxmlformats.org/officeDocument/2006/relationships/image" Target="media/image20.wmf"/><Relationship Id="rId60" Type="http://schemas.openxmlformats.org/officeDocument/2006/relationships/oleObject" Target="embeddings/oleObject24.bin"/><Relationship Id="rId65" Type="http://schemas.openxmlformats.org/officeDocument/2006/relationships/image" Target="media/image32.wmf"/><Relationship Id="rId81" Type="http://schemas.openxmlformats.org/officeDocument/2006/relationships/image" Target="media/image40.wmf"/><Relationship Id="rId86" Type="http://schemas.openxmlformats.org/officeDocument/2006/relationships/oleObject" Target="embeddings/oleObject37.bin"/><Relationship Id="rId130" Type="http://schemas.openxmlformats.org/officeDocument/2006/relationships/image" Target="media/image66.wmf"/><Relationship Id="rId135" Type="http://schemas.openxmlformats.org/officeDocument/2006/relationships/oleObject" Target="embeddings/oleObject60.bin"/><Relationship Id="rId151" Type="http://schemas.openxmlformats.org/officeDocument/2006/relationships/oleObject" Target="embeddings/oleObject68.bin"/><Relationship Id="rId156" Type="http://schemas.openxmlformats.org/officeDocument/2006/relationships/image" Target="media/image79.wmf"/><Relationship Id="rId177" Type="http://schemas.openxmlformats.org/officeDocument/2006/relationships/image" Target="media/image90.wmf"/><Relationship Id="rId4" Type="http://schemas.openxmlformats.org/officeDocument/2006/relationships/settings" Target="settings.xml"/><Relationship Id="rId9" Type="http://schemas.openxmlformats.org/officeDocument/2006/relationships/image" Target="media/image2.wmf"/><Relationship Id="rId172" Type="http://schemas.openxmlformats.org/officeDocument/2006/relationships/image" Target="media/image87.wmf"/><Relationship Id="rId180" Type="http://schemas.openxmlformats.org/officeDocument/2006/relationships/oleObject" Target="embeddings/oleObject82.bin"/><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image" Target="media/image17.wmf"/><Relationship Id="rId109" Type="http://schemas.openxmlformats.org/officeDocument/2006/relationships/image" Target="media/image55.wmf"/><Relationship Id="rId34" Type="http://schemas.openxmlformats.org/officeDocument/2006/relationships/oleObject" Target="embeddings/oleObject13.bin"/><Relationship Id="rId50" Type="http://schemas.openxmlformats.org/officeDocument/2006/relationships/image" Target="media/image25.wmf"/><Relationship Id="rId55" Type="http://schemas.openxmlformats.org/officeDocument/2006/relationships/image" Target="media/image27.wmf"/><Relationship Id="rId76" Type="http://schemas.openxmlformats.org/officeDocument/2006/relationships/oleObject" Target="embeddings/oleObject32.bin"/><Relationship Id="rId97" Type="http://schemas.openxmlformats.org/officeDocument/2006/relationships/image" Target="media/image48.wmf"/><Relationship Id="rId104" Type="http://schemas.openxmlformats.org/officeDocument/2006/relationships/oleObject" Target="embeddings/oleObject45.bin"/><Relationship Id="rId120" Type="http://schemas.openxmlformats.org/officeDocument/2006/relationships/image" Target="media/image61.wmf"/><Relationship Id="rId125" Type="http://schemas.openxmlformats.org/officeDocument/2006/relationships/oleObject" Target="embeddings/oleObject55.bin"/><Relationship Id="rId141" Type="http://schemas.openxmlformats.org/officeDocument/2006/relationships/oleObject" Target="embeddings/oleObject63.bin"/><Relationship Id="rId146" Type="http://schemas.openxmlformats.org/officeDocument/2006/relationships/image" Target="media/image74.wmf"/><Relationship Id="rId167" Type="http://schemas.openxmlformats.org/officeDocument/2006/relationships/oleObject" Target="embeddings/oleObject76.bin"/><Relationship Id="rId7" Type="http://schemas.openxmlformats.org/officeDocument/2006/relationships/endnotes" Target="endnotes.xml"/><Relationship Id="rId71" Type="http://schemas.openxmlformats.org/officeDocument/2006/relationships/image" Target="media/image35.wmf"/><Relationship Id="rId92" Type="http://schemas.openxmlformats.org/officeDocument/2006/relationships/oleObject" Target="embeddings/oleObject40.bin"/><Relationship Id="rId162" Type="http://schemas.openxmlformats.org/officeDocument/2006/relationships/image" Target="media/image82.wmf"/><Relationship Id="rId18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21.wmf"/><Relationship Id="rId66" Type="http://schemas.openxmlformats.org/officeDocument/2006/relationships/oleObject" Target="embeddings/oleObject27.bin"/><Relationship Id="rId87" Type="http://schemas.openxmlformats.org/officeDocument/2006/relationships/image" Target="media/image43.wmf"/><Relationship Id="rId110" Type="http://schemas.openxmlformats.org/officeDocument/2006/relationships/oleObject" Target="embeddings/oleObject48.bin"/><Relationship Id="rId115" Type="http://schemas.openxmlformats.org/officeDocument/2006/relationships/image" Target="media/image58.wmf"/><Relationship Id="rId131" Type="http://schemas.openxmlformats.org/officeDocument/2006/relationships/oleObject" Target="embeddings/oleObject58.bin"/><Relationship Id="rId136" Type="http://schemas.openxmlformats.org/officeDocument/2006/relationships/image" Target="media/image69.wmf"/><Relationship Id="rId157" Type="http://schemas.openxmlformats.org/officeDocument/2006/relationships/oleObject" Target="embeddings/oleObject71.bin"/><Relationship Id="rId178" Type="http://schemas.openxmlformats.org/officeDocument/2006/relationships/oleObject" Target="embeddings/oleObject81.bin"/><Relationship Id="rId61" Type="http://schemas.openxmlformats.org/officeDocument/2006/relationships/image" Target="media/image30.wmf"/><Relationship Id="rId82" Type="http://schemas.openxmlformats.org/officeDocument/2006/relationships/oleObject" Target="embeddings/oleObject35.bin"/><Relationship Id="rId152" Type="http://schemas.openxmlformats.org/officeDocument/2006/relationships/image" Target="media/image77.wmf"/><Relationship Id="rId173" Type="http://schemas.openxmlformats.org/officeDocument/2006/relationships/oleObject" Target="embeddings/oleObject79.bin"/><Relationship Id="rId19" Type="http://schemas.openxmlformats.org/officeDocument/2006/relationships/image" Target="media/image7.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5.wmf"/><Relationship Id="rId56" Type="http://schemas.openxmlformats.org/officeDocument/2006/relationships/oleObject" Target="embeddings/oleObject22.bin"/><Relationship Id="rId77" Type="http://schemas.openxmlformats.org/officeDocument/2006/relationships/image" Target="media/image38.wmf"/><Relationship Id="rId100" Type="http://schemas.openxmlformats.org/officeDocument/2006/relationships/oleObject" Target="embeddings/oleObject43.bin"/><Relationship Id="rId105" Type="http://schemas.openxmlformats.org/officeDocument/2006/relationships/image" Target="media/image53.wmf"/><Relationship Id="rId126" Type="http://schemas.openxmlformats.org/officeDocument/2006/relationships/image" Target="media/image64.wmf"/><Relationship Id="rId147" Type="http://schemas.openxmlformats.org/officeDocument/2006/relationships/oleObject" Target="embeddings/oleObject66.bin"/><Relationship Id="rId168" Type="http://schemas.openxmlformats.org/officeDocument/2006/relationships/image" Target="media/image85.wmf"/><Relationship Id="rId8" Type="http://schemas.openxmlformats.org/officeDocument/2006/relationships/image" Target="media/image1.emf"/><Relationship Id="rId51" Type="http://schemas.openxmlformats.org/officeDocument/2006/relationships/image" Target="media/image26.wmf"/><Relationship Id="rId72" Type="http://schemas.openxmlformats.org/officeDocument/2006/relationships/oleObject" Target="embeddings/oleObject30.bin"/><Relationship Id="rId93" Type="http://schemas.openxmlformats.org/officeDocument/2006/relationships/image" Target="media/image46.wmf"/><Relationship Id="rId98" Type="http://schemas.openxmlformats.org/officeDocument/2006/relationships/image" Target="media/image49.wmf"/><Relationship Id="rId121" Type="http://schemas.openxmlformats.org/officeDocument/2006/relationships/oleObject" Target="embeddings/oleObject53.bin"/><Relationship Id="rId142" Type="http://schemas.openxmlformats.org/officeDocument/2006/relationships/image" Target="media/image72.wmf"/><Relationship Id="rId163" Type="http://schemas.openxmlformats.org/officeDocument/2006/relationships/oleObject" Target="embeddings/oleObject74.bin"/><Relationship Id="rId184" Type="http://schemas.openxmlformats.org/officeDocument/2006/relationships/theme" Target="theme/theme1.xml"/><Relationship Id="rId3" Type="http://schemas.openxmlformats.org/officeDocument/2006/relationships/styles" Target="styles.xml"/><Relationship Id="rId25" Type="http://schemas.openxmlformats.org/officeDocument/2006/relationships/image" Target="media/image10.wmf"/><Relationship Id="rId46" Type="http://schemas.openxmlformats.org/officeDocument/2006/relationships/oleObject" Target="embeddings/oleObject18.bin"/><Relationship Id="rId67" Type="http://schemas.openxmlformats.org/officeDocument/2006/relationships/image" Target="media/image33.wmf"/><Relationship Id="rId116" Type="http://schemas.openxmlformats.org/officeDocument/2006/relationships/oleObject" Target="embeddings/oleObject51.bin"/><Relationship Id="rId137" Type="http://schemas.openxmlformats.org/officeDocument/2006/relationships/oleObject" Target="embeddings/oleObject61.bin"/><Relationship Id="rId158" Type="http://schemas.openxmlformats.org/officeDocument/2006/relationships/image" Target="media/image80.wmf"/><Relationship Id="rId20" Type="http://schemas.openxmlformats.org/officeDocument/2006/relationships/oleObject" Target="embeddings/oleObject6.bin"/><Relationship Id="rId41" Type="http://schemas.openxmlformats.org/officeDocument/2006/relationships/image" Target="media/image18.wmf"/><Relationship Id="rId62" Type="http://schemas.openxmlformats.org/officeDocument/2006/relationships/oleObject" Target="embeddings/oleObject25.bin"/><Relationship Id="rId83" Type="http://schemas.openxmlformats.org/officeDocument/2006/relationships/image" Target="media/image41.wmf"/><Relationship Id="rId88" Type="http://schemas.openxmlformats.org/officeDocument/2006/relationships/oleObject" Target="embeddings/oleObject38.bin"/><Relationship Id="rId111" Type="http://schemas.openxmlformats.org/officeDocument/2006/relationships/image" Target="media/image56.wmf"/><Relationship Id="rId132" Type="http://schemas.openxmlformats.org/officeDocument/2006/relationships/image" Target="media/image67.wmf"/><Relationship Id="rId153" Type="http://schemas.openxmlformats.org/officeDocument/2006/relationships/oleObject" Target="embeddings/oleObject69.bin"/><Relationship Id="rId174" Type="http://schemas.openxmlformats.org/officeDocument/2006/relationships/image" Target="media/image88.wmf"/><Relationship Id="rId179" Type="http://schemas.openxmlformats.org/officeDocument/2006/relationships/image" Target="media/image91.wmf"/><Relationship Id="rId15" Type="http://schemas.openxmlformats.org/officeDocument/2006/relationships/image" Target="media/image5.wmf"/><Relationship Id="rId36" Type="http://schemas.openxmlformats.org/officeDocument/2006/relationships/oleObject" Target="embeddings/oleObject14.bin"/><Relationship Id="rId57" Type="http://schemas.openxmlformats.org/officeDocument/2006/relationships/image" Target="media/image28.wmf"/><Relationship Id="rId106" Type="http://schemas.openxmlformats.org/officeDocument/2006/relationships/oleObject" Target="embeddings/oleObject46.bin"/><Relationship Id="rId127" Type="http://schemas.openxmlformats.org/officeDocument/2006/relationships/oleObject" Target="embeddings/oleObject56.bin"/><Relationship Id="rId10" Type="http://schemas.openxmlformats.org/officeDocument/2006/relationships/oleObject" Target="embeddings/oleObject1.bin"/><Relationship Id="rId31" Type="http://schemas.openxmlformats.org/officeDocument/2006/relationships/image" Target="media/image13.wmf"/><Relationship Id="rId52" Type="http://schemas.openxmlformats.org/officeDocument/2006/relationships/oleObject" Target="embeddings/oleObject19.bin"/><Relationship Id="rId73" Type="http://schemas.openxmlformats.org/officeDocument/2006/relationships/image" Target="media/image36.wmf"/><Relationship Id="rId78" Type="http://schemas.openxmlformats.org/officeDocument/2006/relationships/oleObject" Target="embeddings/oleObject33.bin"/><Relationship Id="rId94" Type="http://schemas.openxmlformats.org/officeDocument/2006/relationships/oleObject" Target="embeddings/oleObject41.bin"/><Relationship Id="rId99" Type="http://schemas.openxmlformats.org/officeDocument/2006/relationships/image" Target="media/image50.wmf"/><Relationship Id="rId101" Type="http://schemas.openxmlformats.org/officeDocument/2006/relationships/image" Target="media/image51.wmf"/><Relationship Id="rId122" Type="http://schemas.openxmlformats.org/officeDocument/2006/relationships/image" Target="media/image62.wmf"/><Relationship Id="rId143" Type="http://schemas.openxmlformats.org/officeDocument/2006/relationships/oleObject" Target="embeddings/oleObject64.bin"/><Relationship Id="rId148" Type="http://schemas.openxmlformats.org/officeDocument/2006/relationships/image" Target="media/image75.wmf"/><Relationship Id="rId164" Type="http://schemas.openxmlformats.org/officeDocument/2006/relationships/image" Target="media/image83.wmf"/><Relationship Id="rId169" Type="http://schemas.openxmlformats.org/officeDocument/2006/relationships/oleObject" Target="embeddings/oleObject77.bin"/></Relationships>
</file>

<file path=word/_rels/footer2.xml.rels><?xml version="1.0" encoding="UTF-8" standalone="yes"?>
<Relationships xmlns="http://schemas.openxmlformats.org/package/2006/relationships"><Relationship Id="rId2" Type="http://schemas.openxmlformats.org/officeDocument/2006/relationships/image" Target="media/image92.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9B576-D9BC-424C-9E79-35C6E394E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6236</Words>
  <Characters>37417</Characters>
  <Application>Microsoft Office Word</Application>
  <DocSecurity>0</DocSecurity>
  <Lines>311</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Minda</dc:creator>
  <cp:keywords/>
  <dc:description/>
  <cp:lastModifiedBy>Paweł Mermer</cp:lastModifiedBy>
  <cp:revision>2</cp:revision>
  <cp:lastPrinted>2019-02-20T16:03:00Z</cp:lastPrinted>
  <dcterms:created xsi:type="dcterms:W3CDTF">2022-09-15T19:40:00Z</dcterms:created>
  <dcterms:modified xsi:type="dcterms:W3CDTF">2022-09-15T19:40:00Z</dcterms:modified>
</cp:coreProperties>
</file>